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4B85F" w14:textId="77777777" w:rsidR="00220F9D" w:rsidRPr="005F050D" w:rsidRDefault="00220F9D" w:rsidP="005D3F5B">
      <w:pPr>
        <w:jc w:val="right"/>
        <w:rPr>
          <w:sz w:val="30"/>
          <w:szCs w:val="30"/>
        </w:rPr>
      </w:pPr>
      <w:r w:rsidRPr="005F050D">
        <w:rPr>
          <w:sz w:val="30"/>
          <w:szCs w:val="30"/>
        </w:rPr>
        <w:t xml:space="preserve">Вносится Правительством </w:t>
      </w:r>
    </w:p>
    <w:p w14:paraId="2F41D840" w14:textId="77777777" w:rsidR="00220F9D" w:rsidRPr="005F050D" w:rsidRDefault="00220F9D" w:rsidP="005D3F5B">
      <w:pPr>
        <w:jc w:val="right"/>
        <w:rPr>
          <w:sz w:val="30"/>
          <w:szCs w:val="30"/>
        </w:rPr>
      </w:pPr>
      <w:r w:rsidRPr="005F050D">
        <w:rPr>
          <w:sz w:val="30"/>
          <w:szCs w:val="30"/>
        </w:rPr>
        <w:t>Российской Федерации</w:t>
      </w:r>
    </w:p>
    <w:p w14:paraId="0C11CA86" w14:textId="77777777" w:rsidR="00220F9D" w:rsidRPr="005F050D" w:rsidRDefault="00220F9D" w:rsidP="005D3F5B">
      <w:pPr>
        <w:jc w:val="right"/>
        <w:rPr>
          <w:sz w:val="30"/>
          <w:szCs w:val="30"/>
        </w:rPr>
      </w:pPr>
    </w:p>
    <w:p w14:paraId="21931DCB" w14:textId="77777777" w:rsidR="005B5044" w:rsidRPr="005F050D" w:rsidRDefault="00D8512D" w:rsidP="005D3F5B">
      <w:pPr>
        <w:jc w:val="right"/>
        <w:rPr>
          <w:sz w:val="30"/>
          <w:szCs w:val="30"/>
        </w:rPr>
      </w:pPr>
      <w:r w:rsidRPr="005F050D">
        <w:rPr>
          <w:sz w:val="30"/>
          <w:szCs w:val="30"/>
        </w:rPr>
        <w:t>Проект</w:t>
      </w:r>
    </w:p>
    <w:p w14:paraId="23EAC78B" w14:textId="77777777" w:rsidR="00E409E3" w:rsidRPr="005F050D" w:rsidRDefault="00E409E3" w:rsidP="005D3F5B">
      <w:pPr>
        <w:jc w:val="center"/>
        <w:rPr>
          <w:b/>
          <w:sz w:val="32"/>
          <w:szCs w:val="32"/>
        </w:rPr>
      </w:pPr>
    </w:p>
    <w:p w14:paraId="00F5EE53" w14:textId="77777777" w:rsidR="00E409E3" w:rsidRPr="005F050D" w:rsidRDefault="00E409E3" w:rsidP="005D3F5B">
      <w:pPr>
        <w:jc w:val="center"/>
        <w:rPr>
          <w:sz w:val="32"/>
          <w:szCs w:val="32"/>
        </w:rPr>
      </w:pPr>
    </w:p>
    <w:p w14:paraId="75C49CEC" w14:textId="77777777" w:rsidR="00D8512D" w:rsidRPr="005F050D" w:rsidRDefault="00D8512D" w:rsidP="005D3F5B">
      <w:pPr>
        <w:jc w:val="center"/>
        <w:rPr>
          <w:b/>
          <w:spacing w:val="40"/>
          <w:sz w:val="44"/>
          <w:szCs w:val="44"/>
        </w:rPr>
      </w:pPr>
      <w:r w:rsidRPr="005F050D">
        <w:rPr>
          <w:b/>
          <w:spacing w:val="40"/>
          <w:sz w:val="44"/>
          <w:szCs w:val="44"/>
        </w:rPr>
        <w:t>ФЕДЕРАЛЬНЫЙ ЗАКОН</w:t>
      </w:r>
    </w:p>
    <w:p w14:paraId="12C50179" w14:textId="77777777" w:rsidR="00D8512D" w:rsidRPr="005F050D" w:rsidRDefault="00D8512D" w:rsidP="005D3F5B">
      <w:pPr>
        <w:jc w:val="center"/>
        <w:rPr>
          <w:b/>
          <w:sz w:val="32"/>
          <w:szCs w:val="32"/>
        </w:rPr>
      </w:pPr>
    </w:p>
    <w:p w14:paraId="2AD64804" w14:textId="77777777" w:rsidR="00FD1218" w:rsidRPr="005F050D" w:rsidRDefault="00FD1218" w:rsidP="00FD1218">
      <w:pPr>
        <w:jc w:val="center"/>
        <w:rPr>
          <w:b/>
          <w:sz w:val="30"/>
          <w:szCs w:val="30"/>
        </w:rPr>
      </w:pPr>
      <w:r w:rsidRPr="005F050D">
        <w:rPr>
          <w:b/>
          <w:sz w:val="30"/>
          <w:szCs w:val="30"/>
        </w:rPr>
        <w:t>О внесении изменений в Федеральный закон «О промышленной безопасности опасных производственных объектов»</w:t>
      </w:r>
    </w:p>
    <w:p w14:paraId="799578BF" w14:textId="77777777" w:rsidR="00E44A76" w:rsidRPr="005F050D" w:rsidRDefault="00E44A76" w:rsidP="001A1137">
      <w:pPr>
        <w:spacing w:line="480" w:lineRule="auto"/>
        <w:ind w:firstLine="709"/>
        <w:jc w:val="both"/>
        <w:rPr>
          <w:b/>
          <w:sz w:val="28"/>
          <w:szCs w:val="28"/>
        </w:rPr>
      </w:pPr>
    </w:p>
    <w:p w14:paraId="76463989" w14:textId="77777777" w:rsidR="001A1137" w:rsidRPr="005F050D" w:rsidRDefault="001A1137" w:rsidP="00D75564">
      <w:pPr>
        <w:spacing w:line="456" w:lineRule="auto"/>
        <w:ind w:firstLine="709"/>
        <w:jc w:val="both"/>
        <w:rPr>
          <w:b/>
          <w:sz w:val="28"/>
          <w:szCs w:val="28"/>
        </w:rPr>
      </w:pPr>
      <w:r w:rsidRPr="005F050D">
        <w:rPr>
          <w:b/>
          <w:sz w:val="28"/>
          <w:szCs w:val="28"/>
        </w:rPr>
        <w:t>Статья 1</w:t>
      </w:r>
    </w:p>
    <w:p w14:paraId="7F1A2A3C" w14:textId="77777777" w:rsidR="00035FAB" w:rsidRPr="005F050D" w:rsidRDefault="00035FAB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Внести в </w:t>
      </w:r>
      <w:r w:rsidR="00A24DD0" w:rsidRPr="005F050D">
        <w:rPr>
          <w:sz w:val="28"/>
          <w:szCs w:val="28"/>
        </w:rPr>
        <w:t>Федеральн</w:t>
      </w:r>
      <w:r w:rsidRPr="005F050D">
        <w:rPr>
          <w:sz w:val="28"/>
          <w:szCs w:val="28"/>
        </w:rPr>
        <w:t>ый</w:t>
      </w:r>
      <w:r w:rsidR="00A24DD0" w:rsidRPr="005F050D">
        <w:rPr>
          <w:sz w:val="28"/>
          <w:szCs w:val="28"/>
        </w:rPr>
        <w:t xml:space="preserve"> закон от 21 июля 1997 года № 116-ФЗ «О промышленной безопасности опасных производственных объектов» </w:t>
      </w:r>
      <w:r w:rsidR="007E55B1" w:rsidRPr="005F050D">
        <w:rPr>
          <w:sz w:val="28"/>
          <w:szCs w:val="28"/>
        </w:rPr>
        <w:t xml:space="preserve">(Собрание законодательства Российской Федерации, 1997, № 30, ст. 3588; 2000, № 33, ст. 3348; 2003, № 2, ст. 167; 2004, </w:t>
      </w:r>
      <w:r w:rsidR="001D1212" w:rsidRPr="005F050D">
        <w:rPr>
          <w:sz w:val="28"/>
          <w:szCs w:val="28"/>
        </w:rPr>
        <w:t>№ 35, ст. 3607; 2005, № 19, ст. </w:t>
      </w:r>
      <w:r w:rsidR="007E55B1" w:rsidRPr="005F050D">
        <w:rPr>
          <w:sz w:val="28"/>
          <w:szCs w:val="28"/>
        </w:rPr>
        <w:t xml:space="preserve">1752; 2006, № 52, ст. 5498; 2009, № 1, ст. </w:t>
      </w:r>
      <w:r w:rsidR="001D1212" w:rsidRPr="005F050D">
        <w:rPr>
          <w:sz w:val="28"/>
          <w:szCs w:val="28"/>
        </w:rPr>
        <w:t>17, 21; № 52, ст. 6450; 2010, № </w:t>
      </w:r>
      <w:r w:rsidR="007E55B1" w:rsidRPr="005F050D">
        <w:rPr>
          <w:sz w:val="28"/>
          <w:szCs w:val="28"/>
        </w:rPr>
        <w:t>30, ст. 4002; № 31, ст. 4195, 4196; 2011, № 27, ст. 3880; № 30, ст. 4590, 4591, 4596; № 49, ст. 7015, 7025; 2012, № 26, ст. 3446</w:t>
      </w:r>
      <w:r w:rsidR="001D1212" w:rsidRPr="005F050D">
        <w:rPr>
          <w:sz w:val="28"/>
          <w:szCs w:val="28"/>
        </w:rPr>
        <w:t>; 2013, № 9, ст. 874; № 27, ст. </w:t>
      </w:r>
      <w:r w:rsidR="007E55B1" w:rsidRPr="005F050D">
        <w:rPr>
          <w:sz w:val="28"/>
          <w:szCs w:val="28"/>
        </w:rPr>
        <w:t xml:space="preserve">3478; 2015, </w:t>
      </w:r>
      <w:r w:rsidR="00956203" w:rsidRPr="005F050D">
        <w:rPr>
          <w:sz w:val="28"/>
          <w:szCs w:val="28"/>
        </w:rPr>
        <w:t>№</w:t>
      </w:r>
      <w:r w:rsidR="007E55B1" w:rsidRPr="005F050D">
        <w:rPr>
          <w:sz w:val="28"/>
          <w:szCs w:val="28"/>
        </w:rPr>
        <w:t xml:space="preserve"> 1, ст. 67</w:t>
      </w:r>
      <w:r w:rsidR="002D593E" w:rsidRPr="005F050D">
        <w:rPr>
          <w:sz w:val="28"/>
          <w:szCs w:val="28"/>
        </w:rPr>
        <w:t>; № 29, ст. 4359; 2016, № 23, ст. 3294; № 27, ст. 4216; 2017, № 9, ст. 1282; № 11, ст. 1540</w:t>
      </w:r>
      <w:r w:rsidR="007E55B1" w:rsidRPr="005F050D">
        <w:rPr>
          <w:sz w:val="28"/>
          <w:szCs w:val="28"/>
        </w:rPr>
        <w:t>)</w:t>
      </w:r>
      <w:r w:rsidR="00A24DD0" w:rsidRPr="005F050D">
        <w:rPr>
          <w:sz w:val="28"/>
          <w:szCs w:val="28"/>
        </w:rPr>
        <w:t xml:space="preserve"> </w:t>
      </w:r>
      <w:r w:rsidRPr="005F050D">
        <w:rPr>
          <w:sz w:val="28"/>
          <w:szCs w:val="28"/>
        </w:rPr>
        <w:t>следующие изменения</w:t>
      </w:r>
      <w:r w:rsidR="00E409E3" w:rsidRPr="005F050D">
        <w:rPr>
          <w:sz w:val="28"/>
          <w:szCs w:val="28"/>
        </w:rPr>
        <w:t>:</w:t>
      </w:r>
    </w:p>
    <w:p w14:paraId="29D34E89" w14:textId="77777777" w:rsidR="00035FAB" w:rsidRPr="005F050D" w:rsidRDefault="00035FAB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1) стать</w:t>
      </w:r>
      <w:r w:rsidR="002D593E" w:rsidRPr="005F050D">
        <w:rPr>
          <w:sz w:val="28"/>
          <w:szCs w:val="28"/>
        </w:rPr>
        <w:t>ю</w:t>
      </w:r>
      <w:r w:rsidRPr="005F050D">
        <w:rPr>
          <w:sz w:val="28"/>
          <w:szCs w:val="28"/>
        </w:rPr>
        <w:t xml:space="preserve"> </w:t>
      </w:r>
      <w:r w:rsidR="002D593E" w:rsidRPr="005F050D">
        <w:rPr>
          <w:sz w:val="28"/>
          <w:szCs w:val="28"/>
        </w:rPr>
        <w:t>1</w:t>
      </w:r>
      <w:r w:rsidRPr="005F050D">
        <w:rPr>
          <w:sz w:val="28"/>
          <w:szCs w:val="28"/>
        </w:rPr>
        <w:t xml:space="preserve"> </w:t>
      </w:r>
      <w:r w:rsidR="002D593E" w:rsidRPr="005F050D">
        <w:rPr>
          <w:sz w:val="28"/>
          <w:szCs w:val="28"/>
        </w:rPr>
        <w:t xml:space="preserve">дополнить абзацами </w:t>
      </w:r>
      <w:r w:rsidRPr="005F050D">
        <w:rPr>
          <w:sz w:val="28"/>
          <w:szCs w:val="28"/>
        </w:rPr>
        <w:t>следующе</w:t>
      </w:r>
      <w:r w:rsidR="002D593E" w:rsidRPr="005F050D">
        <w:rPr>
          <w:sz w:val="28"/>
          <w:szCs w:val="28"/>
        </w:rPr>
        <w:t>го содержания</w:t>
      </w:r>
      <w:r w:rsidRPr="005F050D">
        <w:rPr>
          <w:sz w:val="28"/>
          <w:szCs w:val="28"/>
        </w:rPr>
        <w:t>:</w:t>
      </w:r>
      <w:r w:rsidR="00C14714" w:rsidRPr="005F050D">
        <w:rPr>
          <w:sz w:val="28"/>
          <w:szCs w:val="28"/>
        </w:rPr>
        <w:t xml:space="preserve"> </w:t>
      </w:r>
    </w:p>
    <w:p w14:paraId="2A78B8A9" w14:textId="631EAC4E" w:rsidR="002D593E" w:rsidRPr="005F050D" w:rsidRDefault="005F3B7C" w:rsidP="00E21843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"</w:t>
      </w:r>
      <w:r w:rsidR="002D593E" w:rsidRPr="005F050D">
        <w:rPr>
          <w:sz w:val="28"/>
          <w:szCs w:val="28"/>
        </w:rPr>
        <w:t xml:space="preserve">система дистанционного контроля промышленной безопасности – комплекс программных и программно-аппаратных средств, а также специализированных технических средств, обеспечивающих непрерывное получение, обработку и передачу </w:t>
      </w:r>
      <w:r w:rsidR="00E21843" w:rsidRPr="005F050D">
        <w:rPr>
          <w:sz w:val="28"/>
          <w:szCs w:val="28"/>
        </w:rPr>
        <w:t xml:space="preserve">в режиме реального времени </w:t>
      </w:r>
      <w:r w:rsidR="002D593E" w:rsidRPr="005F050D">
        <w:rPr>
          <w:sz w:val="28"/>
          <w:szCs w:val="28"/>
        </w:rPr>
        <w:t xml:space="preserve">информации о значениях параметров технологических процессов и процессов обеспечения функционирования опасного производственного объекта, определяющих его безопасность, о </w:t>
      </w:r>
      <w:r w:rsidR="00E21843" w:rsidRPr="005F050D">
        <w:rPr>
          <w:sz w:val="28"/>
          <w:szCs w:val="28"/>
        </w:rPr>
        <w:t xml:space="preserve">состоянии систем противоаварийной защиты и их </w:t>
      </w:r>
      <w:r w:rsidR="00E21843" w:rsidRPr="005F050D">
        <w:rPr>
          <w:sz w:val="28"/>
          <w:szCs w:val="28"/>
        </w:rPr>
        <w:lastRenderedPageBreak/>
        <w:t>срабатывании, состоянии технических устройств,</w:t>
      </w:r>
      <w:r w:rsidR="002D593E" w:rsidRPr="005F050D">
        <w:rPr>
          <w:sz w:val="28"/>
          <w:szCs w:val="28"/>
        </w:rPr>
        <w:t xml:space="preserve"> а также о регистрации аварий и инцидентов на опасном производственном объекте;</w:t>
      </w:r>
      <w:r w:rsidR="00E21843" w:rsidRPr="005F050D">
        <w:t xml:space="preserve"> </w:t>
      </w:r>
    </w:p>
    <w:p w14:paraId="7450EB88" w14:textId="2AC505E0" w:rsidR="00E409E3" w:rsidRPr="005F050D" w:rsidRDefault="002D593E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объект дистанционного контроля – опасный производственный объект, оснащенный системой дистанционного контроля промышленной безопасности.</w:t>
      </w:r>
      <w:r w:rsidR="005F3B7C" w:rsidRPr="005F050D">
        <w:rPr>
          <w:sz w:val="28"/>
          <w:szCs w:val="28"/>
        </w:rPr>
        <w:t>"</w:t>
      </w:r>
      <w:r w:rsidR="00035FAB" w:rsidRPr="005F050D">
        <w:rPr>
          <w:sz w:val="28"/>
          <w:szCs w:val="28"/>
        </w:rPr>
        <w:t>;</w:t>
      </w:r>
    </w:p>
    <w:p w14:paraId="5F68ACD3" w14:textId="77777777" w:rsidR="00035FAB" w:rsidRPr="005F050D" w:rsidRDefault="00035FAB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2) </w:t>
      </w:r>
      <w:r w:rsidR="00FB09D1" w:rsidRPr="005F050D">
        <w:rPr>
          <w:sz w:val="28"/>
          <w:szCs w:val="28"/>
        </w:rPr>
        <w:t xml:space="preserve">пункт 4 </w:t>
      </w:r>
      <w:r w:rsidRPr="005F050D">
        <w:rPr>
          <w:sz w:val="28"/>
          <w:szCs w:val="28"/>
        </w:rPr>
        <w:t>стать</w:t>
      </w:r>
      <w:r w:rsidR="00FB09D1" w:rsidRPr="005F050D">
        <w:rPr>
          <w:sz w:val="28"/>
          <w:szCs w:val="28"/>
        </w:rPr>
        <w:t>и</w:t>
      </w:r>
      <w:r w:rsidRPr="005F050D">
        <w:rPr>
          <w:sz w:val="28"/>
          <w:szCs w:val="28"/>
        </w:rPr>
        <w:t xml:space="preserve"> </w:t>
      </w:r>
      <w:r w:rsidR="00FB09D1" w:rsidRPr="005F050D">
        <w:rPr>
          <w:sz w:val="28"/>
          <w:szCs w:val="28"/>
        </w:rPr>
        <w:t xml:space="preserve">3 после слов </w:t>
      </w:r>
      <w:r w:rsidR="005F3B7C"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>реконструкцию опасного производственного объекта,</w:t>
      </w:r>
      <w:r w:rsidR="005F3B7C"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 xml:space="preserve"> </w:t>
      </w:r>
      <w:r w:rsidRPr="005F050D">
        <w:rPr>
          <w:sz w:val="28"/>
          <w:szCs w:val="28"/>
        </w:rPr>
        <w:t xml:space="preserve">дополнить </w:t>
      </w:r>
      <w:r w:rsidR="00FB09D1" w:rsidRPr="005F050D">
        <w:rPr>
          <w:sz w:val="28"/>
          <w:szCs w:val="28"/>
        </w:rPr>
        <w:t xml:space="preserve">словами </w:t>
      </w:r>
      <w:r w:rsidR="005F3B7C"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>либо лицом, осуществляющим подготовку документации на техническое перевооружение опасного производственного объекта, предусматривающей внедрение системы дистанционного контроля промышленной безопасности,</w:t>
      </w:r>
      <w:r w:rsidR="005F3B7C"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>;</w:t>
      </w:r>
      <w:r w:rsidRPr="005F050D">
        <w:rPr>
          <w:sz w:val="28"/>
          <w:szCs w:val="28"/>
        </w:rPr>
        <w:t xml:space="preserve"> </w:t>
      </w:r>
    </w:p>
    <w:p w14:paraId="4DBB148F" w14:textId="77777777" w:rsidR="00FB09D1" w:rsidRPr="005F050D" w:rsidRDefault="00FB09D1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3) пункт 1 статьи 9 дополнить абзацем следующего содержания:</w:t>
      </w:r>
    </w:p>
    <w:p w14:paraId="1D10A019" w14:textId="238EF7A5" w:rsidR="00FB09D1" w:rsidRPr="005F050D" w:rsidRDefault="005F3B7C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>обеспечивать передачу в автоматическом режиме информации, обработанной системой дистанционного контроля промышленной безопасности на объекте дистанционного контроля, в федеральный орган исполнительной власти в области промышленной безопасности.</w:t>
      </w:r>
      <w:r w:rsidRPr="005F050D">
        <w:rPr>
          <w:sz w:val="28"/>
          <w:szCs w:val="28"/>
        </w:rPr>
        <w:t>"</w:t>
      </w:r>
      <w:r w:rsidR="00FB09D1" w:rsidRPr="005F050D">
        <w:rPr>
          <w:sz w:val="28"/>
          <w:szCs w:val="28"/>
        </w:rPr>
        <w:t>;</w:t>
      </w:r>
    </w:p>
    <w:p w14:paraId="21DA9302" w14:textId="77777777" w:rsidR="00FB09D1" w:rsidRPr="005F050D" w:rsidRDefault="00FB09D1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4) в статье 11: </w:t>
      </w:r>
    </w:p>
    <w:p w14:paraId="594688D8" w14:textId="77777777" w:rsidR="00FB09D1" w:rsidRPr="005F050D" w:rsidRDefault="00FB09D1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а) дополнить пунктом 1</w:t>
      </w:r>
      <w:r w:rsidRPr="005F050D">
        <w:rPr>
          <w:sz w:val="28"/>
          <w:szCs w:val="28"/>
          <w:vertAlign w:val="superscript"/>
        </w:rPr>
        <w:t>1</w:t>
      </w:r>
      <w:r w:rsidRPr="005F050D">
        <w:rPr>
          <w:sz w:val="28"/>
          <w:szCs w:val="28"/>
        </w:rPr>
        <w:t>. Следующего содержания:</w:t>
      </w:r>
    </w:p>
    <w:p w14:paraId="01FCAD80" w14:textId="3EBF41AB" w:rsidR="00FB09D1" w:rsidRPr="005F050D" w:rsidRDefault="00FB09D1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"1</w:t>
      </w:r>
      <w:r w:rsidRPr="005F050D">
        <w:rPr>
          <w:sz w:val="28"/>
          <w:szCs w:val="28"/>
          <w:vertAlign w:val="superscript"/>
        </w:rPr>
        <w:t>1</w:t>
      </w:r>
      <w:r w:rsidRPr="005F050D">
        <w:rPr>
          <w:sz w:val="28"/>
          <w:szCs w:val="28"/>
        </w:rPr>
        <w:t>. Опасные производственные объекты I и II классов опасности оснащаются системами дистанционного контроля промышленной безопасности. Опасные производственные объекты III и IV классов опасности могут быть оснащены системами дистанционного контроля промышленной безопасности по решению</w:t>
      </w:r>
      <w:r w:rsidR="00251DB6" w:rsidRPr="005F050D">
        <w:rPr>
          <w:color w:val="FF0000"/>
          <w:sz w:val="28"/>
          <w:szCs w:val="28"/>
        </w:rPr>
        <w:t xml:space="preserve"> </w:t>
      </w:r>
      <w:r w:rsidRPr="005F050D">
        <w:rPr>
          <w:sz w:val="28"/>
          <w:szCs w:val="28"/>
        </w:rPr>
        <w:t xml:space="preserve">эксплуатирующей их организации."; </w:t>
      </w:r>
    </w:p>
    <w:p w14:paraId="5598B19C" w14:textId="77777777" w:rsidR="00FB09D1" w:rsidRPr="005F050D" w:rsidRDefault="00FB09D1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б) </w:t>
      </w:r>
      <w:r w:rsidR="005F3B7C" w:rsidRPr="005F050D">
        <w:rPr>
          <w:sz w:val="28"/>
          <w:szCs w:val="28"/>
        </w:rPr>
        <w:t xml:space="preserve">пункт 2 после слов "Сведения об организации производственного контроля за соблюдением требований промышленной безопасности" </w:t>
      </w:r>
      <w:r w:rsidRPr="005F050D">
        <w:rPr>
          <w:sz w:val="28"/>
          <w:szCs w:val="28"/>
        </w:rPr>
        <w:t>дополнить словами "</w:t>
      </w:r>
      <w:r w:rsidR="005F3B7C" w:rsidRPr="005F050D">
        <w:rPr>
          <w:sz w:val="28"/>
          <w:szCs w:val="28"/>
        </w:rPr>
        <w:t>(за исключением объектов дистанционного контроля)</w:t>
      </w:r>
      <w:r w:rsidRPr="005F050D">
        <w:rPr>
          <w:sz w:val="28"/>
          <w:szCs w:val="28"/>
        </w:rPr>
        <w:t>";</w:t>
      </w:r>
    </w:p>
    <w:p w14:paraId="5DE28AA9" w14:textId="77777777" w:rsidR="005F3B7C" w:rsidRPr="005F050D" w:rsidRDefault="005F3B7C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5) в статье 16:</w:t>
      </w:r>
    </w:p>
    <w:p w14:paraId="56EE4FD5" w14:textId="77777777" w:rsidR="005F3B7C" w:rsidRPr="005F050D" w:rsidRDefault="005F3B7C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lastRenderedPageBreak/>
        <w:t>а) пункт 5</w:t>
      </w:r>
      <w:r w:rsidRPr="005F050D">
        <w:rPr>
          <w:sz w:val="28"/>
          <w:szCs w:val="28"/>
          <w:vertAlign w:val="superscript"/>
        </w:rPr>
        <w:t>2</w:t>
      </w:r>
      <w:r w:rsidRPr="005F050D">
        <w:rPr>
          <w:sz w:val="28"/>
          <w:szCs w:val="28"/>
        </w:rPr>
        <w:t>. после слов "IV класса опасности" дополнить словами ", а также объектов дистанционного контроля";</w:t>
      </w:r>
    </w:p>
    <w:p w14:paraId="0F798170" w14:textId="77777777" w:rsidR="005F3B7C" w:rsidRPr="005F050D" w:rsidRDefault="005F3B7C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б) пункт 7 дополнить подпунктом </w:t>
      </w:r>
      <w:r w:rsidR="00D82325" w:rsidRPr="005F050D">
        <w:rPr>
          <w:sz w:val="28"/>
          <w:szCs w:val="28"/>
        </w:rPr>
        <w:t>"</w:t>
      </w:r>
      <w:r w:rsidRPr="005F050D">
        <w:rPr>
          <w:sz w:val="28"/>
          <w:szCs w:val="28"/>
        </w:rPr>
        <w:t>г</w:t>
      </w:r>
      <w:r w:rsidR="00D82325" w:rsidRPr="005F050D">
        <w:rPr>
          <w:sz w:val="28"/>
          <w:szCs w:val="28"/>
        </w:rPr>
        <w:t>"</w:t>
      </w:r>
      <w:r w:rsidRPr="005F050D">
        <w:rPr>
          <w:sz w:val="28"/>
          <w:szCs w:val="28"/>
        </w:rPr>
        <w:t xml:space="preserve"> следующего содержания:</w:t>
      </w:r>
    </w:p>
    <w:p w14:paraId="6F922964" w14:textId="4115E608" w:rsidR="00F13381" w:rsidRPr="005F050D" w:rsidRDefault="006E582C" w:rsidP="006E582C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"г) выявление при проведении государственного мониторинга в области промышленной безопасности фактов соответствия деятельности по эксплуатации опасного производственного объекта</w:t>
      </w:r>
      <w:r w:rsidR="00273056" w:rsidRPr="005F050D">
        <w:rPr>
          <w:sz w:val="28"/>
          <w:szCs w:val="28"/>
        </w:rPr>
        <w:t>, оснащенного системой дистанционного контроля промышленной безопасности,</w:t>
      </w:r>
      <w:r w:rsidRPr="005F050D">
        <w:rPr>
          <w:sz w:val="28"/>
          <w:szCs w:val="28"/>
        </w:rPr>
        <w:t xml:space="preserve"> индикаторам риска нарушени</w:t>
      </w:r>
      <w:r w:rsidR="00F13381" w:rsidRPr="005F050D">
        <w:rPr>
          <w:sz w:val="28"/>
          <w:szCs w:val="28"/>
        </w:rPr>
        <w:t>я</w:t>
      </w:r>
      <w:r w:rsidRPr="005F050D">
        <w:rPr>
          <w:sz w:val="28"/>
          <w:szCs w:val="28"/>
        </w:rPr>
        <w:t xml:space="preserve"> обязательных требований в области промышленной безопасности</w:t>
      </w:r>
      <w:r w:rsidR="00F13381" w:rsidRPr="005F050D">
        <w:rPr>
          <w:sz w:val="28"/>
          <w:szCs w:val="28"/>
        </w:rPr>
        <w:t>, утверждаемым федеральным органом исполнительной власти в области промышленной безопасности.</w:t>
      </w:r>
      <w:r w:rsidR="00273056" w:rsidRPr="005F050D">
        <w:rPr>
          <w:sz w:val="28"/>
          <w:szCs w:val="28"/>
        </w:rPr>
        <w:t>";</w:t>
      </w:r>
    </w:p>
    <w:p w14:paraId="554ADDA2" w14:textId="77777777" w:rsidR="008C02B6" w:rsidRPr="005F050D" w:rsidRDefault="00BE1F38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6</w:t>
      </w:r>
      <w:r w:rsidR="008C02B6" w:rsidRPr="005F050D">
        <w:rPr>
          <w:sz w:val="28"/>
          <w:szCs w:val="28"/>
        </w:rPr>
        <w:t>) дополнить статьей 16</w:t>
      </w:r>
      <w:r w:rsidR="008C02B6" w:rsidRPr="005F050D">
        <w:rPr>
          <w:sz w:val="28"/>
          <w:szCs w:val="28"/>
          <w:vertAlign w:val="superscript"/>
        </w:rPr>
        <w:t>3</w:t>
      </w:r>
      <w:r w:rsidR="008C02B6" w:rsidRPr="005F050D">
        <w:rPr>
          <w:sz w:val="28"/>
          <w:szCs w:val="28"/>
        </w:rPr>
        <w:t>. следующего содержания:</w:t>
      </w:r>
    </w:p>
    <w:p w14:paraId="342576E1" w14:textId="77777777" w:rsidR="00BE1F38" w:rsidRPr="005F050D" w:rsidRDefault="008C02B6" w:rsidP="008E1F6F">
      <w:pPr>
        <w:shd w:val="clear" w:color="auto" w:fill="FFFFFF"/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"Статья 16</w:t>
      </w:r>
      <w:r w:rsidRPr="005F050D">
        <w:rPr>
          <w:sz w:val="28"/>
          <w:szCs w:val="28"/>
          <w:vertAlign w:val="superscript"/>
        </w:rPr>
        <w:t>3</w:t>
      </w:r>
      <w:r w:rsidRPr="005F050D">
        <w:rPr>
          <w:sz w:val="28"/>
          <w:szCs w:val="28"/>
        </w:rPr>
        <w:t xml:space="preserve">. </w:t>
      </w:r>
      <w:r w:rsidR="00BE1F38" w:rsidRPr="005F050D">
        <w:rPr>
          <w:sz w:val="28"/>
          <w:szCs w:val="28"/>
        </w:rPr>
        <w:t>Государственный мониторинг в области промышленной безопасности</w:t>
      </w:r>
      <w:r w:rsidRPr="005F050D">
        <w:rPr>
          <w:sz w:val="28"/>
          <w:szCs w:val="28"/>
        </w:rPr>
        <w:t>.</w:t>
      </w:r>
    </w:p>
    <w:p w14:paraId="1C4E6637" w14:textId="13233206" w:rsidR="008C02B6" w:rsidRPr="005F050D" w:rsidRDefault="00BE1F38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1. Под государственным мониторингом в области промышленной безопасности понимается автоматизированный сбор, фиксация, обобщение, систематизация и оценка информации, обработанной системами дистанционного контроля промышленной безопасности на объектах дистанционного контроля, осуществляемые федеральным органом исполнительной власти в области промышленной безопасности.</w:t>
      </w:r>
    </w:p>
    <w:p w14:paraId="06B4029B" w14:textId="77777777" w:rsidR="00BE1F38" w:rsidRPr="005F050D" w:rsidRDefault="00BE1F38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2. Положение о государственном мониторинге в области промышленной безопасности утверждается Правительством Российской Федерации.</w:t>
      </w:r>
    </w:p>
    <w:p w14:paraId="42D4B7BF" w14:textId="77777777" w:rsidR="00BE1F38" w:rsidRPr="005F050D" w:rsidRDefault="00BE1F38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3. При выявлении в ходе осуществления государственного мониторинга в области промышленной безопасности нарушений юридическими лицами, индивидуальными предпринимателями обязательных требований федеральный орган исполнительной власти в области промышленной безопасности объявляет гражданину, организации предостережение о </w:t>
      </w:r>
      <w:r w:rsidRPr="005F050D">
        <w:rPr>
          <w:sz w:val="28"/>
          <w:szCs w:val="28"/>
        </w:rPr>
        <w:lastRenderedPageBreak/>
        <w:t xml:space="preserve">недопустимости нарушения обязательных требований в соответствии с положениями Федерального закона от 26 декабря 2008 года </w:t>
      </w:r>
      <w:r w:rsidR="008C02B6" w:rsidRPr="005F050D">
        <w:rPr>
          <w:sz w:val="28"/>
          <w:szCs w:val="28"/>
        </w:rPr>
        <w:t>№</w:t>
      </w:r>
      <w:r w:rsidRPr="005F050D">
        <w:rPr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A5BB8" w:rsidRPr="005F050D">
        <w:rPr>
          <w:sz w:val="28"/>
          <w:szCs w:val="28"/>
        </w:rPr>
        <w:t>.</w:t>
      </w:r>
    </w:p>
    <w:p w14:paraId="7599E024" w14:textId="77777777" w:rsidR="00FB09D1" w:rsidRPr="005F050D" w:rsidRDefault="00BE1F38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>4. Сведения об объектах дистанционного контроля вносятся федеральным органом исполнительной власти в области промышленной безопасности в государственный реестр опасных производственных объектов при начале информационного взаимодействия с организацией, эксплуатирующей объект дистанционного контроля.</w:t>
      </w:r>
      <w:r w:rsidR="00EA5BB8" w:rsidRPr="005F050D">
        <w:rPr>
          <w:sz w:val="28"/>
          <w:szCs w:val="28"/>
        </w:rPr>
        <w:t xml:space="preserve"> ".</w:t>
      </w:r>
    </w:p>
    <w:p w14:paraId="2B38C967" w14:textId="77777777" w:rsidR="00535715" w:rsidRPr="005F050D" w:rsidRDefault="00535715" w:rsidP="008E1F6F">
      <w:pPr>
        <w:spacing w:line="420" w:lineRule="auto"/>
        <w:ind w:firstLine="709"/>
        <w:jc w:val="both"/>
        <w:rPr>
          <w:b/>
          <w:sz w:val="28"/>
          <w:szCs w:val="28"/>
        </w:rPr>
      </w:pPr>
      <w:r w:rsidRPr="005F050D">
        <w:rPr>
          <w:b/>
          <w:sz w:val="28"/>
          <w:szCs w:val="28"/>
        </w:rPr>
        <w:t>Статья 2</w:t>
      </w:r>
    </w:p>
    <w:p w14:paraId="3C9345DE" w14:textId="4842DE68" w:rsidR="00535715" w:rsidRPr="005F050D" w:rsidRDefault="00535715" w:rsidP="008E1F6F">
      <w:pPr>
        <w:spacing w:line="420" w:lineRule="auto"/>
        <w:ind w:firstLine="709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1. Организации, эксплуатирующие опасные производственные объекты вправе до </w:t>
      </w:r>
      <w:r w:rsidR="00EF0C03" w:rsidRPr="005F050D">
        <w:rPr>
          <w:sz w:val="28"/>
          <w:szCs w:val="28"/>
        </w:rPr>
        <w:t xml:space="preserve">1 </w:t>
      </w:r>
      <w:r w:rsidR="00E95FAB" w:rsidRPr="005F050D">
        <w:rPr>
          <w:sz w:val="28"/>
          <w:szCs w:val="28"/>
        </w:rPr>
        <w:t>января</w:t>
      </w:r>
      <w:r w:rsidR="00EF0C03" w:rsidRPr="005F050D">
        <w:rPr>
          <w:sz w:val="28"/>
          <w:szCs w:val="28"/>
        </w:rPr>
        <w:t xml:space="preserve"> 202</w:t>
      </w:r>
      <w:r w:rsidR="00E95FAB" w:rsidRPr="005F050D">
        <w:rPr>
          <w:sz w:val="28"/>
          <w:szCs w:val="28"/>
        </w:rPr>
        <w:t>0</w:t>
      </w:r>
      <w:r w:rsidR="00EF0C03" w:rsidRPr="005F050D">
        <w:rPr>
          <w:sz w:val="28"/>
          <w:szCs w:val="28"/>
        </w:rPr>
        <w:t xml:space="preserve"> года </w:t>
      </w:r>
      <w:r w:rsidRPr="005F050D">
        <w:rPr>
          <w:sz w:val="28"/>
          <w:szCs w:val="28"/>
        </w:rPr>
        <w:t>оснастить опасные производственные объекты системами дистанционного контроля промышленной безопасности</w:t>
      </w:r>
      <w:r w:rsidR="00C52F7D" w:rsidRPr="005F050D">
        <w:rPr>
          <w:sz w:val="28"/>
          <w:szCs w:val="28"/>
        </w:rPr>
        <w:t xml:space="preserve"> и </w:t>
      </w:r>
      <w:r w:rsidRPr="005F050D">
        <w:rPr>
          <w:sz w:val="28"/>
          <w:szCs w:val="28"/>
        </w:rPr>
        <w:t>обеспеч</w:t>
      </w:r>
      <w:r w:rsidR="00C52F7D" w:rsidRPr="005F050D">
        <w:rPr>
          <w:sz w:val="28"/>
          <w:szCs w:val="28"/>
        </w:rPr>
        <w:t>ить</w:t>
      </w:r>
      <w:r w:rsidRPr="005F050D">
        <w:rPr>
          <w:sz w:val="28"/>
          <w:szCs w:val="28"/>
        </w:rPr>
        <w:t xml:space="preserve"> передачу в автоматическом режиме информации, обработанной системой дистанционного контроля промышленной безопасности на объекте дистанционного контроля, в федеральный орган исполнительн</w:t>
      </w:r>
      <w:bookmarkStart w:id="0" w:name="_GoBack"/>
      <w:bookmarkEnd w:id="0"/>
      <w:r w:rsidRPr="005F050D">
        <w:rPr>
          <w:sz w:val="28"/>
          <w:szCs w:val="28"/>
        </w:rPr>
        <w:t>ой власти в области промышленной безопасности.</w:t>
      </w:r>
      <w:r w:rsidRPr="005F050D">
        <w:rPr>
          <w:b/>
        </w:rPr>
        <w:t xml:space="preserve"> </w:t>
      </w:r>
    </w:p>
    <w:p w14:paraId="78EC1A21" w14:textId="77777777" w:rsidR="00535715" w:rsidRPr="005F050D" w:rsidRDefault="00535715" w:rsidP="008E1F6F">
      <w:pPr>
        <w:spacing w:line="420" w:lineRule="auto"/>
        <w:ind w:firstLine="709"/>
        <w:jc w:val="both"/>
        <w:rPr>
          <w:b/>
          <w:sz w:val="28"/>
          <w:szCs w:val="28"/>
        </w:rPr>
      </w:pPr>
      <w:r w:rsidRPr="005F050D">
        <w:rPr>
          <w:b/>
          <w:sz w:val="28"/>
          <w:szCs w:val="28"/>
        </w:rPr>
        <w:t>Статья 3</w:t>
      </w:r>
    </w:p>
    <w:p w14:paraId="14B364F1" w14:textId="77777777" w:rsidR="00535715" w:rsidRPr="005F050D" w:rsidRDefault="00535715" w:rsidP="008E1F6F">
      <w:pPr>
        <w:spacing w:line="420" w:lineRule="auto"/>
        <w:ind w:firstLine="708"/>
        <w:jc w:val="both"/>
        <w:rPr>
          <w:sz w:val="28"/>
          <w:szCs w:val="28"/>
        </w:rPr>
      </w:pPr>
      <w:r w:rsidRPr="005F050D">
        <w:rPr>
          <w:sz w:val="28"/>
          <w:szCs w:val="28"/>
        </w:rPr>
        <w:t xml:space="preserve">1. Настоящий Федеральный закон вступает в силу </w:t>
      </w:r>
      <w:r w:rsidR="00E95FAB" w:rsidRPr="005F050D">
        <w:rPr>
          <w:sz w:val="28"/>
          <w:szCs w:val="28"/>
        </w:rPr>
        <w:t>по истечении девяноста дней со дня его официального опубликования</w:t>
      </w:r>
      <w:r w:rsidRPr="005F050D">
        <w:rPr>
          <w:sz w:val="28"/>
          <w:szCs w:val="28"/>
        </w:rPr>
        <w:t>, за исключением пункта 3 и подпункта «а» пункта 4 статьи</w:t>
      </w:r>
      <w:r w:rsidR="00E95FAB" w:rsidRPr="005F050D">
        <w:rPr>
          <w:sz w:val="28"/>
          <w:szCs w:val="28"/>
        </w:rPr>
        <w:t xml:space="preserve"> 1, которые вступают в силу с 1 января</w:t>
      </w:r>
      <w:r w:rsidRPr="005F050D">
        <w:rPr>
          <w:sz w:val="28"/>
          <w:szCs w:val="28"/>
        </w:rPr>
        <w:t xml:space="preserve"> 202</w:t>
      </w:r>
      <w:r w:rsidR="00E95FAB" w:rsidRPr="005F050D">
        <w:rPr>
          <w:sz w:val="28"/>
          <w:szCs w:val="28"/>
        </w:rPr>
        <w:t>0</w:t>
      </w:r>
      <w:r w:rsidRPr="005F050D">
        <w:rPr>
          <w:sz w:val="28"/>
          <w:szCs w:val="28"/>
        </w:rPr>
        <w:t xml:space="preserve"> года.</w:t>
      </w:r>
    </w:p>
    <w:p w14:paraId="41343C41" w14:textId="77777777" w:rsidR="00502CAC" w:rsidRPr="005F050D" w:rsidRDefault="00502CAC" w:rsidP="00D75564">
      <w:pPr>
        <w:spacing w:line="456" w:lineRule="auto"/>
        <w:ind w:left="6521"/>
        <w:jc w:val="center"/>
        <w:rPr>
          <w:sz w:val="28"/>
          <w:szCs w:val="28"/>
        </w:rPr>
      </w:pPr>
    </w:p>
    <w:p w14:paraId="0BF86721" w14:textId="77777777" w:rsidR="00980D63" w:rsidRPr="005F050D" w:rsidRDefault="00980D63" w:rsidP="00D75564">
      <w:pPr>
        <w:ind w:firstLine="708"/>
        <w:rPr>
          <w:sz w:val="28"/>
          <w:szCs w:val="28"/>
        </w:rPr>
      </w:pPr>
      <w:r w:rsidRPr="005F050D">
        <w:rPr>
          <w:sz w:val="28"/>
          <w:szCs w:val="28"/>
        </w:rPr>
        <w:t>Президент</w:t>
      </w:r>
    </w:p>
    <w:p w14:paraId="5399047A" w14:textId="77777777" w:rsidR="00980D63" w:rsidRPr="00030D6A" w:rsidRDefault="00980D63" w:rsidP="00D75564">
      <w:pPr>
        <w:rPr>
          <w:sz w:val="28"/>
          <w:szCs w:val="28"/>
        </w:rPr>
      </w:pPr>
      <w:r w:rsidRPr="005F050D">
        <w:rPr>
          <w:sz w:val="28"/>
          <w:szCs w:val="28"/>
        </w:rPr>
        <w:t>Российской Федерации</w:t>
      </w:r>
    </w:p>
    <w:sectPr w:rsidR="00980D63" w:rsidRPr="00030D6A" w:rsidSect="00150EA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41FB7" w14:textId="77777777" w:rsidR="00863080" w:rsidRDefault="00863080" w:rsidP="00612E76">
      <w:r>
        <w:separator/>
      </w:r>
    </w:p>
  </w:endnote>
  <w:endnote w:type="continuationSeparator" w:id="0">
    <w:p w14:paraId="004296E5" w14:textId="77777777" w:rsidR="00863080" w:rsidRDefault="00863080" w:rsidP="0061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7356" w14:textId="77777777" w:rsidR="00863080" w:rsidRDefault="00863080" w:rsidP="00612E76">
      <w:r>
        <w:separator/>
      </w:r>
    </w:p>
  </w:footnote>
  <w:footnote w:type="continuationSeparator" w:id="0">
    <w:p w14:paraId="2DEE2663" w14:textId="77777777" w:rsidR="00863080" w:rsidRDefault="00863080" w:rsidP="0061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144398"/>
      <w:docPartObj>
        <w:docPartGallery w:val="Page Numbers (Top of Page)"/>
        <w:docPartUnique/>
      </w:docPartObj>
    </w:sdtPr>
    <w:sdtEndPr/>
    <w:sdtContent>
      <w:p w14:paraId="1B658277" w14:textId="77777777" w:rsidR="00612E76" w:rsidRDefault="00612E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0D">
          <w:rPr>
            <w:noProof/>
          </w:rPr>
          <w:t>4</w:t>
        </w:r>
        <w:r>
          <w:fldChar w:fldCharType="end"/>
        </w:r>
      </w:p>
    </w:sdtContent>
  </w:sdt>
  <w:p w14:paraId="204ABF56" w14:textId="77777777" w:rsidR="00612E76" w:rsidRDefault="00612E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2F56"/>
    <w:multiLevelType w:val="hybridMultilevel"/>
    <w:tmpl w:val="235C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94A"/>
    <w:multiLevelType w:val="hybridMultilevel"/>
    <w:tmpl w:val="06A40808"/>
    <w:lvl w:ilvl="0" w:tplc="9F9A8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51587"/>
    <w:multiLevelType w:val="hybridMultilevel"/>
    <w:tmpl w:val="5EBE1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4CEC"/>
    <w:multiLevelType w:val="hybridMultilevel"/>
    <w:tmpl w:val="43C8D9BE"/>
    <w:lvl w:ilvl="0" w:tplc="17BAA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D2012E"/>
    <w:multiLevelType w:val="hybridMultilevel"/>
    <w:tmpl w:val="EFD692A8"/>
    <w:lvl w:ilvl="0" w:tplc="FDB01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E25554"/>
    <w:multiLevelType w:val="hybridMultilevel"/>
    <w:tmpl w:val="B9D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2D"/>
    <w:rsid w:val="00005A99"/>
    <w:rsid w:val="000103A5"/>
    <w:rsid w:val="0001554A"/>
    <w:rsid w:val="00020661"/>
    <w:rsid w:val="000246AD"/>
    <w:rsid w:val="00030D6A"/>
    <w:rsid w:val="00035FAB"/>
    <w:rsid w:val="00037A46"/>
    <w:rsid w:val="00040039"/>
    <w:rsid w:val="0004019C"/>
    <w:rsid w:val="00042F57"/>
    <w:rsid w:val="0005095F"/>
    <w:rsid w:val="00056EEC"/>
    <w:rsid w:val="0006046D"/>
    <w:rsid w:val="00060EDD"/>
    <w:rsid w:val="00064BB3"/>
    <w:rsid w:val="00071C3B"/>
    <w:rsid w:val="00083D08"/>
    <w:rsid w:val="00087957"/>
    <w:rsid w:val="00087FAF"/>
    <w:rsid w:val="000962BC"/>
    <w:rsid w:val="000A1437"/>
    <w:rsid w:val="000A1D68"/>
    <w:rsid w:val="000D0818"/>
    <w:rsid w:val="000D19B6"/>
    <w:rsid w:val="000D1BE6"/>
    <w:rsid w:val="000D3E04"/>
    <w:rsid w:val="000D560C"/>
    <w:rsid w:val="000F788F"/>
    <w:rsid w:val="00111FC0"/>
    <w:rsid w:val="00132211"/>
    <w:rsid w:val="001361B2"/>
    <w:rsid w:val="00137F50"/>
    <w:rsid w:val="001419B6"/>
    <w:rsid w:val="001439D6"/>
    <w:rsid w:val="00150EA9"/>
    <w:rsid w:val="00157EBB"/>
    <w:rsid w:val="001675AA"/>
    <w:rsid w:val="001857BA"/>
    <w:rsid w:val="001A1137"/>
    <w:rsid w:val="001A30BD"/>
    <w:rsid w:val="001A394C"/>
    <w:rsid w:val="001C3326"/>
    <w:rsid w:val="001D091E"/>
    <w:rsid w:val="001D1212"/>
    <w:rsid w:val="001D49A4"/>
    <w:rsid w:val="001F1990"/>
    <w:rsid w:val="00200788"/>
    <w:rsid w:val="002140A4"/>
    <w:rsid w:val="002166D5"/>
    <w:rsid w:val="00220F9D"/>
    <w:rsid w:val="0022366B"/>
    <w:rsid w:val="00251DB6"/>
    <w:rsid w:val="00252792"/>
    <w:rsid w:val="0025687B"/>
    <w:rsid w:val="00262948"/>
    <w:rsid w:val="00273056"/>
    <w:rsid w:val="00273E88"/>
    <w:rsid w:val="002838F4"/>
    <w:rsid w:val="00286593"/>
    <w:rsid w:val="00294D75"/>
    <w:rsid w:val="0029729A"/>
    <w:rsid w:val="002975EA"/>
    <w:rsid w:val="002B56C4"/>
    <w:rsid w:val="002B6439"/>
    <w:rsid w:val="002D06CA"/>
    <w:rsid w:val="002D2455"/>
    <w:rsid w:val="002D593E"/>
    <w:rsid w:val="002E1120"/>
    <w:rsid w:val="002E3F91"/>
    <w:rsid w:val="002E77A7"/>
    <w:rsid w:val="00302717"/>
    <w:rsid w:val="00312862"/>
    <w:rsid w:val="00316AB6"/>
    <w:rsid w:val="003304D7"/>
    <w:rsid w:val="00331C7C"/>
    <w:rsid w:val="00335652"/>
    <w:rsid w:val="00356F87"/>
    <w:rsid w:val="0036116D"/>
    <w:rsid w:val="00362CAD"/>
    <w:rsid w:val="00372DCF"/>
    <w:rsid w:val="00377062"/>
    <w:rsid w:val="003775D6"/>
    <w:rsid w:val="003954C2"/>
    <w:rsid w:val="003A3092"/>
    <w:rsid w:val="003A3B7F"/>
    <w:rsid w:val="003B4676"/>
    <w:rsid w:val="003B7E1F"/>
    <w:rsid w:val="003D045F"/>
    <w:rsid w:val="003D1188"/>
    <w:rsid w:val="003E1F0C"/>
    <w:rsid w:val="003E3D9C"/>
    <w:rsid w:val="003E6469"/>
    <w:rsid w:val="003F2CA9"/>
    <w:rsid w:val="003F5458"/>
    <w:rsid w:val="003F5FFB"/>
    <w:rsid w:val="00412F3C"/>
    <w:rsid w:val="00416791"/>
    <w:rsid w:val="00416A91"/>
    <w:rsid w:val="00423933"/>
    <w:rsid w:val="00426CD8"/>
    <w:rsid w:val="00426E50"/>
    <w:rsid w:val="00427196"/>
    <w:rsid w:val="00431A65"/>
    <w:rsid w:val="00447347"/>
    <w:rsid w:val="00451A37"/>
    <w:rsid w:val="00464AE5"/>
    <w:rsid w:val="00474D9A"/>
    <w:rsid w:val="00480533"/>
    <w:rsid w:val="00480BB3"/>
    <w:rsid w:val="00495F45"/>
    <w:rsid w:val="004960A0"/>
    <w:rsid w:val="004A0894"/>
    <w:rsid w:val="004A1251"/>
    <w:rsid w:val="004B6ADE"/>
    <w:rsid w:val="004C680B"/>
    <w:rsid w:val="004D3816"/>
    <w:rsid w:val="004D7DFB"/>
    <w:rsid w:val="004E73D3"/>
    <w:rsid w:val="004F24A3"/>
    <w:rsid w:val="004F53F7"/>
    <w:rsid w:val="00502CAC"/>
    <w:rsid w:val="00507632"/>
    <w:rsid w:val="00527401"/>
    <w:rsid w:val="0053250E"/>
    <w:rsid w:val="0053310C"/>
    <w:rsid w:val="00535715"/>
    <w:rsid w:val="00540285"/>
    <w:rsid w:val="0054071B"/>
    <w:rsid w:val="00540AF0"/>
    <w:rsid w:val="00545F27"/>
    <w:rsid w:val="00551020"/>
    <w:rsid w:val="00565554"/>
    <w:rsid w:val="00567B2B"/>
    <w:rsid w:val="0058556C"/>
    <w:rsid w:val="005869DD"/>
    <w:rsid w:val="005908BE"/>
    <w:rsid w:val="0059391D"/>
    <w:rsid w:val="00595ADB"/>
    <w:rsid w:val="005A02D1"/>
    <w:rsid w:val="005A0DF6"/>
    <w:rsid w:val="005A0EB1"/>
    <w:rsid w:val="005A2C2D"/>
    <w:rsid w:val="005A4E5D"/>
    <w:rsid w:val="005A622A"/>
    <w:rsid w:val="005B050C"/>
    <w:rsid w:val="005B5044"/>
    <w:rsid w:val="005C06C9"/>
    <w:rsid w:val="005C2F91"/>
    <w:rsid w:val="005C41AE"/>
    <w:rsid w:val="005C59A3"/>
    <w:rsid w:val="005C73FF"/>
    <w:rsid w:val="005D3F5B"/>
    <w:rsid w:val="005D7864"/>
    <w:rsid w:val="005E7690"/>
    <w:rsid w:val="005F050D"/>
    <w:rsid w:val="005F3B7C"/>
    <w:rsid w:val="005F4332"/>
    <w:rsid w:val="0061013F"/>
    <w:rsid w:val="00612E76"/>
    <w:rsid w:val="006343D8"/>
    <w:rsid w:val="006359CD"/>
    <w:rsid w:val="006571D6"/>
    <w:rsid w:val="00657AA0"/>
    <w:rsid w:val="00667FAF"/>
    <w:rsid w:val="006719DA"/>
    <w:rsid w:val="006874E4"/>
    <w:rsid w:val="00697BB9"/>
    <w:rsid w:val="006A2957"/>
    <w:rsid w:val="006C3F4E"/>
    <w:rsid w:val="006C623C"/>
    <w:rsid w:val="006D5458"/>
    <w:rsid w:val="006D7F71"/>
    <w:rsid w:val="006E3EC3"/>
    <w:rsid w:val="006E582C"/>
    <w:rsid w:val="00707606"/>
    <w:rsid w:val="0071092E"/>
    <w:rsid w:val="007139EE"/>
    <w:rsid w:val="00734B3F"/>
    <w:rsid w:val="00736DB3"/>
    <w:rsid w:val="0074345E"/>
    <w:rsid w:val="00754805"/>
    <w:rsid w:val="00756076"/>
    <w:rsid w:val="007654F7"/>
    <w:rsid w:val="007714D7"/>
    <w:rsid w:val="007865C5"/>
    <w:rsid w:val="0079271D"/>
    <w:rsid w:val="00793132"/>
    <w:rsid w:val="007B0187"/>
    <w:rsid w:val="007C33F7"/>
    <w:rsid w:val="007C4874"/>
    <w:rsid w:val="007D0B35"/>
    <w:rsid w:val="007D7CA0"/>
    <w:rsid w:val="007E0AAF"/>
    <w:rsid w:val="007E49B3"/>
    <w:rsid w:val="007E5397"/>
    <w:rsid w:val="007E55B1"/>
    <w:rsid w:val="00803889"/>
    <w:rsid w:val="00804B57"/>
    <w:rsid w:val="008052AE"/>
    <w:rsid w:val="00807625"/>
    <w:rsid w:val="00807DCD"/>
    <w:rsid w:val="00813347"/>
    <w:rsid w:val="00813409"/>
    <w:rsid w:val="00830A5E"/>
    <w:rsid w:val="00835A6F"/>
    <w:rsid w:val="00836000"/>
    <w:rsid w:val="00840492"/>
    <w:rsid w:val="00842BE9"/>
    <w:rsid w:val="00846120"/>
    <w:rsid w:val="0086304D"/>
    <w:rsid w:val="00863080"/>
    <w:rsid w:val="00873616"/>
    <w:rsid w:val="00873C4E"/>
    <w:rsid w:val="00873FEF"/>
    <w:rsid w:val="0088791C"/>
    <w:rsid w:val="00893BE7"/>
    <w:rsid w:val="00894B92"/>
    <w:rsid w:val="008A01A2"/>
    <w:rsid w:val="008A1867"/>
    <w:rsid w:val="008A196F"/>
    <w:rsid w:val="008A211E"/>
    <w:rsid w:val="008C02B6"/>
    <w:rsid w:val="008E1F6F"/>
    <w:rsid w:val="008E4310"/>
    <w:rsid w:val="008E714B"/>
    <w:rsid w:val="008F0345"/>
    <w:rsid w:val="008F10A1"/>
    <w:rsid w:val="008F5D52"/>
    <w:rsid w:val="00900A7D"/>
    <w:rsid w:val="009027D7"/>
    <w:rsid w:val="00920094"/>
    <w:rsid w:val="00924850"/>
    <w:rsid w:val="009312EE"/>
    <w:rsid w:val="00936E3B"/>
    <w:rsid w:val="00943968"/>
    <w:rsid w:val="009520B1"/>
    <w:rsid w:val="00956203"/>
    <w:rsid w:val="00960887"/>
    <w:rsid w:val="009625CC"/>
    <w:rsid w:val="009626D8"/>
    <w:rsid w:val="00962F19"/>
    <w:rsid w:val="00980D63"/>
    <w:rsid w:val="00987EFE"/>
    <w:rsid w:val="009A2DF8"/>
    <w:rsid w:val="009B2AE9"/>
    <w:rsid w:val="009C57F3"/>
    <w:rsid w:val="009D5A5F"/>
    <w:rsid w:val="009E13D1"/>
    <w:rsid w:val="009F232F"/>
    <w:rsid w:val="009F486D"/>
    <w:rsid w:val="00A01009"/>
    <w:rsid w:val="00A044DE"/>
    <w:rsid w:val="00A04C35"/>
    <w:rsid w:val="00A17FF0"/>
    <w:rsid w:val="00A24795"/>
    <w:rsid w:val="00A24DD0"/>
    <w:rsid w:val="00A2797E"/>
    <w:rsid w:val="00A35E72"/>
    <w:rsid w:val="00A42262"/>
    <w:rsid w:val="00A42388"/>
    <w:rsid w:val="00A43ADF"/>
    <w:rsid w:val="00A535A4"/>
    <w:rsid w:val="00A55A89"/>
    <w:rsid w:val="00A5673D"/>
    <w:rsid w:val="00A761F1"/>
    <w:rsid w:val="00A86459"/>
    <w:rsid w:val="00A92049"/>
    <w:rsid w:val="00A9576E"/>
    <w:rsid w:val="00A96F42"/>
    <w:rsid w:val="00AB0D68"/>
    <w:rsid w:val="00AB3EF5"/>
    <w:rsid w:val="00AB4A58"/>
    <w:rsid w:val="00AC0F43"/>
    <w:rsid w:val="00AC275A"/>
    <w:rsid w:val="00AC6E5E"/>
    <w:rsid w:val="00AE506D"/>
    <w:rsid w:val="00B126C9"/>
    <w:rsid w:val="00B12880"/>
    <w:rsid w:val="00B17E7A"/>
    <w:rsid w:val="00B2214E"/>
    <w:rsid w:val="00B47347"/>
    <w:rsid w:val="00B57D32"/>
    <w:rsid w:val="00B60240"/>
    <w:rsid w:val="00B76883"/>
    <w:rsid w:val="00B77554"/>
    <w:rsid w:val="00B777F0"/>
    <w:rsid w:val="00B848AB"/>
    <w:rsid w:val="00B903A3"/>
    <w:rsid w:val="00BA3AE5"/>
    <w:rsid w:val="00BA40C8"/>
    <w:rsid w:val="00BB4F86"/>
    <w:rsid w:val="00BC2551"/>
    <w:rsid w:val="00BC7028"/>
    <w:rsid w:val="00BD63E0"/>
    <w:rsid w:val="00BE1F38"/>
    <w:rsid w:val="00BE2B11"/>
    <w:rsid w:val="00BF3235"/>
    <w:rsid w:val="00BF5A49"/>
    <w:rsid w:val="00C03C23"/>
    <w:rsid w:val="00C05858"/>
    <w:rsid w:val="00C061E2"/>
    <w:rsid w:val="00C11F1C"/>
    <w:rsid w:val="00C14714"/>
    <w:rsid w:val="00C23792"/>
    <w:rsid w:val="00C23CD7"/>
    <w:rsid w:val="00C261FB"/>
    <w:rsid w:val="00C26BE6"/>
    <w:rsid w:val="00C357D9"/>
    <w:rsid w:val="00C35D35"/>
    <w:rsid w:val="00C428D9"/>
    <w:rsid w:val="00C42F17"/>
    <w:rsid w:val="00C52F7D"/>
    <w:rsid w:val="00C54E86"/>
    <w:rsid w:val="00C56ECA"/>
    <w:rsid w:val="00C608B2"/>
    <w:rsid w:val="00C6131A"/>
    <w:rsid w:val="00C63CAF"/>
    <w:rsid w:val="00C654A3"/>
    <w:rsid w:val="00C65B85"/>
    <w:rsid w:val="00C70811"/>
    <w:rsid w:val="00C73D47"/>
    <w:rsid w:val="00C73F1C"/>
    <w:rsid w:val="00C77ACC"/>
    <w:rsid w:val="00C81922"/>
    <w:rsid w:val="00C92700"/>
    <w:rsid w:val="00CA1B57"/>
    <w:rsid w:val="00CA6D1A"/>
    <w:rsid w:val="00CB6356"/>
    <w:rsid w:val="00CC1FC6"/>
    <w:rsid w:val="00CC581E"/>
    <w:rsid w:val="00D033DE"/>
    <w:rsid w:val="00D12BF9"/>
    <w:rsid w:val="00D15C8D"/>
    <w:rsid w:val="00D22AB8"/>
    <w:rsid w:val="00D254BE"/>
    <w:rsid w:val="00D273C1"/>
    <w:rsid w:val="00D3532C"/>
    <w:rsid w:val="00D4322D"/>
    <w:rsid w:val="00D52023"/>
    <w:rsid w:val="00D66584"/>
    <w:rsid w:val="00D74B00"/>
    <w:rsid w:val="00D75564"/>
    <w:rsid w:val="00D757F2"/>
    <w:rsid w:val="00D812C3"/>
    <w:rsid w:val="00D82322"/>
    <w:rsid w:val="00D82325"/>
    <w:rsid w:val="00D8512D"/>
    <w:rsid w:val="00D9178F"/>
    <w:rsid w:val="00DA34A7"/>
    <w:rsid w:val="00DB4989"/>
    <w:rsid w:val="00DD0DF1"/>
    <w:rsid w:val="00DD68E3"/>
    <w:rsid w:val="00DE1358"/>
    <w:rsid w:val="00DE232F"/>
    <w:rsid w:val="00DE52F1"/>
    <w:rsid w:val="00DF14D7"/>
    <w:rsid w:val="00DF5C8C"/>
    <w:rsid w:val="00E01BE4"/>
    <w:rsid w:val="00E06DE8"/>
    <w:rsid w:val="00E15528"/>
    <w:rsid w:val="00E1614C"/>
    <w:rsid w:val="00E204C8"/>
    <w:rsid w:val="00E21843"/>
    <w:rsid w:val="00E2285E"/>
    <w:rsid w:val="00E310CA"/>
    <w:rsid w:val="00E34912"/>
    <w:rsid w:val="00E409E3"/>
    <w:rsid w:val="00E44A76"/>
    <w:rsid w:val="00E46E4B"/>
    <w:rsid w:val="00E50355"/>
    <w:rsid w:val="00E702CF"/>
    <w:rsid w:val="00E81A7D"/>
    <w:rsid w:val="00E84B4C"/>
    <w:rsid w:val="00E85C4B"/>
    <w:rsid w:val="00E907DD"/>
    <w:rsid w:val="00E90B6D"/>
    <w:rsid w:val="00E931E0"/>
    <w:rsid w:val="00E95FAB"/>
    <w:rsid w:val="00EA100A"/>
    <w:rsid w:val="00EA5BB8"/>
    <w:rsid w:val="00EB214D"/>
    <w:rsid w:val="00EB5845"/>
    <w:rsid w:val="00EC2B94"/>
    <w:rsid w:val="00EC725A"/>
    <w:rsid w:val="00EC7DD8"/>
    <w:rsid w:val="00ED1AEA"/>
    <w:rsid w:val="00ED61FB"/>
    <w:rsid w:val="00EE6E3C"/>
    <w:rsid w:val="00EF0C03"/>
    <w:rsid w:val="00F10E08"/>
    <w:rsid w:val="00F13381"/>
    <w:rsid w:val="00F262BF"/>
    <w:rsid w:val="00F26B0A"/>
    <w:rsid w:val="00F30A7E"/>
    <w:rsid w:val="00F31B10"/>
    <w:rsid w:val="00F34286"/>
    <w:rsid w:val="00F345C4"/>
    <w:rsid w:val="00F47159"/>
    <w:rsid w:val="00F6516E"/>
    <w:rsid w:val="00F65FB0"/>
    <w:rsid w:val="00F70860"/>
    <w:rsid w:val="00F80D3D"/>
    <w:rsid w:val="00F835E0"/>
    <w:rsid w:val="00F853DE"/>
    <w:rsid w:val="00F908CA"/>
    <w:rsid w:val="00F90C69"/>
    <w:rsid w:val="00FA2F7A"/>
    <w:rsid w:val="00FA6333"/>
    <w:rsid w:val="00FA7DD9"/>
    <w:rsid w:val="00FB09D1"/>
    <w:rsid w:val="00FB26AB"/>
    <w:rsid w:val="00FB4695"/>
    <w:rsid w:val="00FC4616"/>
    <w:rsid w:val="00FD1218"/>
    <w:rsid w:val="00FD3A16"/>
    <w:rsid w:val="00FD7160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EDA9"/>
  <w15:docId w15:val="{D4EB9DFB-1D17-41DB-A808-ABB1E83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3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7D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D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FA7DD9"/>
    <w:rPr>
      <w:b/>
      <w:bCs/>
    </w:rPr>
  </w:style>
  <w:style w:type="paragraph" w:styleId="a4">
    <w:name w:val="List Paragraph"/>
    <w:basedOn w:val="a"/>
    <w:uiPriority w:val="34"/>
    <w:qFormat/>
    <w:rsid w:val="001857BA"/>
    <w:pPr>
      <w:ind w:left="720"/>
      <w:contextualSpacing/>
    </w:pPr>
  </w:style>
  <w:style w:type="paragraph" w:customStyle="1" w:styleId="ConsPlusNormal">
    <w:name w:val="ConsPlusNormal"/>
    <w:rsid w:val="00FC4616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612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E76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2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E7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75A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6E3E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3EC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3EC3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E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3EC3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589A-7D95-40B5-901C-D5ED5FC7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Анатольевич</dc:creator>
  <cp:lastModifiedBy>Картавый Олег Анатольевич</cp:lastModifiedBy>
  <cp:revision>3</cp:revision>
  <cp:lastPrinted>2017-09-21T10:55:00Z</cp:lastPrinted>
  <dcterms:created xsi:type="dcterms:W3CDTF">2018-02-09T05:38:00Z</dcterms:created>
  <dcterms:modified xsi:type="dcterms:W3CDTF">2018-02-09T05:38:00Z</dcterms:modified>
</cp:coreProperties>
</file>