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EE" w:rsidRPr="00745E55" w:rsidRDefault="003D79EE" w:rsidP="00745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5E55">
        <w:rPr>
          <w:rFonts w:ascii="Times New Roman" w:hAnsi="Times New Roman"/>
          <w:b/>
          <w:sz w:val="28"/>
          <w:szCs w:val="28"/>
          <w:lang w:eastAsia="ru-RU"/>
        </w:rPr>
        <w:t>Программа пребывания в Израиле</w:t>
      </w:r>
    </w:p>
    <w:p w:rsidR="003D79EE" w:rsidRPr="00745E55" w:rsidRDefault="001F3365" w:rsidP="00745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19 по 25</w:t>
      </w:r>
      <w:r w:rsidR="003D79EE" w:rsidRPr="00745E55">
        <w:rPr>
          <w:rFonts w:ascii="Times New Roman" w:hAnsi="Times New Roman"/>
          <w:b/>
          <w:sz w:val="28"/>
          <w:szCs w:val="28"/>
          <w:lang w:eastAsia="ru-RU"/>
        </w:rPr>
        <w:t xml:space="preserve"> октября 2017 г.</w:t>
      </w:r>
    </w:p>
    <w:p w:rsidR="003D79EE" w:rsidRPr="00745E55" w:rsidRDefault="003D79EE" w:rsidP="00745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паломнической группы Московского отделения</w:t>
      </w:r>
      <w:r w:rsidRPr="00745E55">
        <w:rPr>
          <w:rFonts w:ascii="Times New Roman" w:hAnsi="Times New Roman"/>
          <w:b/>
          <w:sz w:val="28"/>
          <w:szCs w:val="28"/>
          <w:lang w:eastAsia="ru-RU"/>
        </w:rPr>
        <w:t xml:space="preserve"> ИППО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>1 день   Вылет из Москвы в Тель-Авив. Встреча в аэропорту</w:t>
      </w:r>
      <w:r w:rsidR="00C146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6D06">
        <w:rPr>
          <w:rFonts w:ascii="Times New Roman" w:hAnsi="Times New Roman"/>
          <w:sz w:val="28"/>
          <w:szCs w:val="28"/>
          <w:lang w:eastAsia="ru-RU"/>
        </w:rPr>
        <w:t>Бен-Гурион.</w:t>
      </w:r>
    </w:p>
    <w:p w:rsidR="003D79EE" w:rsidRPr="00745E55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.10     Трансфер: Тель-Авив – Иерусалим. </w:t>
      </w:r>
    </w:p>
    <w:p w:rsidR="003D79EE" w:rsidRPr="00745E55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Чет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>.      Размещение в гостинице.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67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Посещение РДМ и получение благословения на паломничество.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Свободное время.</w:t>
      </w:r>
    </w:p>
    <w:p w:rsidR="003D79EE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Ужин. </w:t>
      </w:r>
      <w:r w:rsidR="003D79EE">
        <w:rPr>
          <w:rFonts w:ascii="Times New Roman" w:hAnsi="Times New Roman"/>
          <w:sz w:val="28"/>
          <w:szCs w:val="28"/>
          <w:lang w:eastAsia="ru-RU"/>
        </w:rPr>
        <w:t>Отдых.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0F03">
        <w:rPr>
          <w:rFonts w:ascii="Times New Roman" w:hAnsi="Times New Roman"/>
          <w:sz w:val="28"/>
          <w:szCs w:val="28"/>
          <w:lang w:eastAsia="ru-RU"/>
        </w:rPr>
        <w:t xml:space="preserve">24.00 </w:t>
      </w:r>
      <w:r w:rsidR="00C1467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B38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ночная Божественная </w:t>
      </w:r>
      <w:r w:rsidRPr="00180F03">
        <w:rPr>
          <w:rFonts w:ascii="Times New Roman" w:hAnsi="Times New Roman"/>
          <w:sz w:val="28"/>
          <w:szCs w:val="28"/>
          <w:lang w:eastAsia="ru-RU"/>
        </w:rPr>
        <w:t>Литургия в храме Воскресения</w:t>
      </w:r>
    </w:p>
    <w:p w:rsidR="003D79EE" w:rsidRPr="00745E55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1B38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9EE" w:rsidRPr="00180F03">
        <w:rPr>
          <w:rFonts w:ascii="Times New Roman" w:hAnsi="Times New Roman"/>
          <w:sz w:val="28"/>
          <w:szCs w:val="28"/>
          <w:lang w:eastAsia="ru-RU"/>
        </w:rPr>
        <w:t>Господня.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>2 день   Завтрак. Пешеходное паломничество по Святому Граду.</w:t>
      </w:r>
    </w:p>
    <w:p w:rsidR="003D79EE" w:rsidRPr="00745E55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.10     </w:t>
      </w:r>
      <w:r w:rsidR="003D79EE">
        <w:rPr>
          <w:rFonts w:ascii="Times New Roman" w:hAnsi="Times New Roman"/>
          <w:sz w:val="28"/>
          <w:szCs w:val="28"/>
          <w:lang w:eastAsia="ru-RU"/>
        </w:rPr>
        <w:t>Старый город, поклонение в х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раме Воскресения Господня. </w:t>
      </w:r>
    </w:p>
    <w:p w:rsidR="003D79EE" w:rsidRPr="00745E55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.      Голгофа. Камень миропомазания. Гроб Господень. 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Место обретения Животворящего Креста.  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Посещение Александровского подворья ИППО.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Посещение Иерусалимской Патриархии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Обед в Старом городе.  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Гора Сион. Гробница царя Давида. </w:t>
      </w:r>
    </w:p>
    <w:p w:rsidR="003D79EE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Горница Тайной Вечери. </w:t>
      </w:r>
    </w:p>
    <w:p w:rsidR="003D79EE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Храм Успения Пресвятой Богородицы. </w:t>
      </w:r>
    </w:p>
    <w:p w:rsidR="003D79EE" w:rsidRPr="00745E55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>
        <w:rPr>
          <w:rFonts w:ascii="Times New Roman" w:hAnsi="Times New Roman"/>
          <w:sz w:val="28"/>
          <w:szCs w:val="28"/>
          <w:lang w:eastAsia="ru-RU"/>
        </w:rPr>
        <w:t>Храм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 Рождества Бого</w:t>
      </w:r>
      <w:r w:rsidR="003D79EE">
        <w:rPr>
          <w:rFonts w:ascii="Times New Roman" w:hAnsi="Times New Roman"/>
          <w:sz w:val="28"/>
          <w:szCs w:val="28"/>
          <w:lang w:eastAsia="ru-RU"/>
        </w:rPr>
        <w:t xml:space="preserve">родицы. Вифезда. </w:t>
      </w:r>
    </w:p>
    <w:p w:rsidR="003D79EE" w:rsidRPr="00745E55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>Возвращение в гостиницу. Ужин.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3 день   </w:t>
      </w:r>
      <w:r>
        <w:rPr>
          <w:rFonts w:ascii="Times New Roman" w:hAnsi="Times New Roman"/>
          <w:sz w:val="28"/>
          <w:szCs w:val="28"/>
          <w:lang w:eastAsia="ru-RU"/>
        </w:rPr>
        <w:t>Завтрак.</w:t>
      </w:r>
    </w:p>
    <w:p w:rsidR="003D79EE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.10     </w:t>
      </w:r>
      <w:r w:rsidR="003D79EE">
        <w:rPr>
          <w:rFonts w:ascii="Times New Roman" w:hAnsi="Times New Roman"/>
          <w:sz w:val="28"/>
          <w:szCs w:val="28"/>
          <w:lang w:eastAsia="ru-RU"/>
        </w:rPr>
        <w:t>08.00 - Божественная Литургия в Троицком соборе РДМ с участием</w:t>
      </w:r>
    </w:p>
    <w:p w:rsidR="003D79EE" w:rsidRPr="00C6380C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</w:t>
      </w:r>
      <w:r w:rsidR="003D79EE" w:rsidRPr="00C6380C">
        <w:rPr>
          <w:rFonts w:ascii="Times New Roman" w:hAnsi="Times New Roman"/>
          <w:sz w:val="28"/>
          <w:szCs w:val="28"/>
          <w:lang w:eastAsia="ru-RU"/>
        </w:rPr>
        <w:t>.</w:t>
      </w:r>
      <w:r w:rsidR="003D79EE">
        <w:rPr>
          <w:rFonts w:ascii="Times New Roman" w:hAnsi="Times New Roman"/>
          <w:sz w:val="28"/>
          <w:szCs w:val="28"/>
          <w:lang w:eastAsia="ru-RU"/>
        </w:rPr>
        <w:t xml:space="preserve">     Иерусалимского Патриарха Феофила </w:t>
      </w:r>
      <w:r w:rsidR="003D79EE">
        <w:rPr>
          <w:rFonts w:ascii="Times New Roman" w:hAnsi="Times New Roman"/>
          <w:sz w:val="28"/>
          <w:szCs w:val="28"/>
          <w:lang w:val="en-US" w:eastAsia="ru-RU"/>
        </w:rPr>
        <w:t>III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1467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11.00 – Открытие юбилейной выставки, посвящённой 170-летию</w:t>
      </w:r>
    </w:p>
    <w:p w:rsidR="003D79EE" w:rsidRPr="00745E55" w:rsidRDefault="003D79EE" w:rsidP="00C638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РДМ на Сергиевском подворье в Иерусалиме</w:t>
      </w:r>
    </w:p>
    <w:p w:rsidR="003D79EE" w:rsidRPr="00745E55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Гефсимания. Гробница Пресвятой Богородицы.      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Гефсиманский сад. Монастырь св. равноап. Марии    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Магдалины, поклонение мощам</w:t>
      </w:r>
      <w:r w:rsidR="001B3846">
        <w:rPr>
          <w:rFonts w:ascii="Times New Roman" w:hAnsi="Times New Roman"/>
          <w:sz w:val="28"/>
          <w:szCs w:val="28"/>
          <w:lang w:eastAsia="ru-RU"/>
        </w:rPr>
        <w:t xml:space="preserve"> прп. мч.</w:t>
      </w:r>
      <w:r w:rsidRPr="00745E55">
        <w:rPr>
          <w:rFonts w:ascii="Times New Roman" w:hAnsi="Times New Roman"/>
          <w:sz w:val="28"/>
          <w:szCs w:val="28"/>
          <w:lang w:eastAsia="ru-RU"/>
        </w:rPr>
        <w:t xml:space="preserve"> Великой Княгини                       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Елисаветы Феодоровны и инокини Варвары. 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Святая гора Елеон. Елеонский Вознесенский монастырь.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Возвращение в гостиницу. Ужин.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>4 день   Завтрак. Выезд в Вифлеем.</w:t>
      </w:r>
    </w:p>
    <w:p w:rsidR="003D79EE" w:rsidRPr="00745E55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.10     Вифлеемское поле. Храм Пастушков. </w:t>
      </w:r>
    </w:p>
    <w:p w:rsidR="003D79EE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Воск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.      Вифлеем, храм Рождества Христова. </w:t>
      </w:r>
    </w:p>
    <w:p w:rsidR="003D79EE" w:rsidRPr="00745E55" w:rsidRDefault="003D79EE" w:rsidP="00AB2F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Размещение в гостинице.</w:t>
      </w:r>
      <w:bookmarkStart w:id="0" w:name="_GoBack"/>
      <w:bookmarkEnd w:id="0"/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Посещение </w:t>
      </w:r>
      <w:r>
        <w:rPr>
          <w:rFonts w:ascii="Times New Roman" w:hAnsi="Times New Roman"/>
          <w:sz w:val="28"/>
          <w:szCs w:val="28"/>
          <w:lang w:eastAsia="ru-RU"/>
        </w:rPr>
        <w:t>Российского Культурного Центра и церемония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подписания договора о сотрудничестве Московского отделения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ИППО и Вифлеемского отделения ИППО.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Посещение </w:t>
      </w:r>
      <w:r w:rsidRPr="00745E55">
        <w:rPr>
          <w:rFonts w:ascii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ИППО в</w:t>
      </w:r>
      <w:r w:rsidRPr="00745E55">
        <w:rPr>
          <w:rFonts w:ascii="Times New Roman" w:hAnsi="Times New Roman"/>
          <w:sz w:val="28"/>
          <w:szCs w:val="28"/>
          <w:lang w:eastAsia="ru-RU"/>
        </w:rPr>
        <w:t xml:space="preserve"> Бет-Джале. 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Свободное время. </w:t>
      </w:r>
    </w:p>
    <w:p w:rsidR="003D79EE" w:rsidRPr="00745E55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>Возвращение в гостиницу. Ужин.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>5 день   Завтрак.</w:t>
      </w:r>
      <w:r w:rsidR="001B38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5E55">
        <w:rPr>
          <w:rFonts w:ascii="Times New Roman" w:hAnsi="Times New Roman"/>
          <w:sz w:val="28"/>
          <w:szCs w:val="28"/>
          <w:lang w:eastAsia="ru-RU"/>
        </w:rPr>
        <w:t>Выезд в Иерихон.</w:t>
      </w:r>
    </w:p>
    <w:p w:rsidR="003D79EE" w:rsidRPr="00745E55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.10    </w:t>
      </w:r>
      <w:r w:rsidR="003D79EE">
        <w:rPr>
          <w:rFonts w:ascii="Times New Roman" w:hAnsi="Times New Roman"/>
          <w:sz w:val="28"/>
          <w:szCs w:val="28"/>
          <w:lang w:eastAsia="ru-RU"/>
        </w:rPr>
        <w:t xml:space="preserve"> Посещение Иерихона, 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Дерево Закхея, </w:t>
      </w:r>
      <w:r w:rsidR="001B3846">
        <w:rPr>
          <w:rFonts w:ascii="Times New Roman" w:hAnsi="Times New Roman"/>
          <w:sz w:val="28"/>
          <w:szCs w:val="28"/>
          <w:lang w:eastAsia="ru-RU"/>
        </w:rPr>
        <w:t>Музейно-культурного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1B3846">
        <w:rPr>
          <w:rFonts w:ascii="Times New Roman" w:hAnsi="Times New Roman"/>
          <w:sz w:val="28"/>
          <w:szCs w:val="28"/>
          <w:lang w:eastAsia="ru-RU"/>
        </w:rPr>
        <w:t>а</w:t>
      </w:r>
    </w:p>
    <w:p w:rsidR="003D79EE" w:rsidRPr="00745E55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>.</w:t>
      </w:r>
      <w:r w:rsidR="001B384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ИППО. Подъём на фуникулёре (при хорошей погоде).     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>Возвращение в Вифлеем. Ужин в гостинице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>6 день   Завтрак.</w:t>
      </w:r>
      <w:r>
        <w:rPr>
          <w:rFonts w:ascii="Times New Roman" w:hAnsi="Times New Roman"/>
          <w:sz w:val="28"/>
          <w:szCs w:val="28"/>
          <w:lang w:eastAsia="ru-RU"/>
        </w:rPr>
        <w:t xml:space="preserve"> Выезд в Иерусалим.</w:t>
      </w:r>
    </w:p>
    <w:p w:rsidR="003D79EE" w:rsidRDefault="001F3365" w:rsidP="00C638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3D79EE">
        <w:rPr>
          <w:rFonts w:ascii="Times New Roman" w:hAnsi="Times New Roman"/>
          <w:sz w:val="28"/>
          <w:szCs w:val="28"/>
          <w:lang w:eastAsia="ru-RU"/>
        </w:rPr>
        <w:t xml:space="preserve">.10     Поездка в </w:t>
      </w:r>
      <w:r w:rsidR="003D79EE" w:rsidRPr="00C6380C">
        <w:rPr>
          <w:rFonts w:ascii="Times New Roman" w:hAnsi="Times New Roman"/>
          <w:sz w:val="28"/>
          <w:szCs w:val="28"/>
          <w:lang w:eastAsia="ru-RU"/>
        </w:rPr>
        <w:t>Горненский православный женский монастырь.</w:t>
      </w:r>
    </w:p>
    <w:p w:rsidR="001B3846" w:rsidRDefault="001F3365" w:rsidP="00C638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Втор</w:t>
      </w:r>
      <w:r w:rsidR="003D79EE" w:rsidRPr="00C6380C">
        <w:rPr>
          <w:rFonts w:ascii="Times New Roman" w:hAnsi="Times New Roman"/>
          <w:sz w:val="28"/>
          <w:szCs w:val="28"/>
          <w:lang w:eastAsia="ru-RU"/>
        </w:rPr>
        <w:t>.</w:t>
      </w:r>
      <w:r w:rsidR="00C14678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3D79EE" w:rsidRPr="00C6380C">
        <w:rPr>
          <w:rFonts w:ascii="Times New Roman" w:hAnsi="Times New Roman"/>
          <w:sz w:val="28"/>
          <w:szCs w:val="28"/>
          <w:lang w:eastAsia="ru-RU"/>
        </w:rPr>
        <w:t>Монастырь «Посещения» (место жилища</w:t>
      </w:r>
      <w:r w:rsidR="001B3846">
        <w:rPr>
          <w:rFonts w:ascii="Times New Roman" w:hAnsi="Times New Roman"/>
          <w:sz w:val="28"/>
          <w:szCs w:val="28"/>
          <w:lang w:eastAsia="ru-RU"/>
        </w:rPr>
        <w:t xml:space="preserve"> свв.</w:t>
      </w:r>
      <w:r w:rsidR="003D79EE" w:rsidRPr="00C6380C">
        <w:rPr>
          <w:rFonts w:ascii="Times New Roman" w:hAnsi="Times New Roman"/>
          <w:sz w:val="28"/>
          <w:szCs w:val="28"/>
          <w:lang w:eastAsia="ru-RU"/>
        </w:rPr>
        <w:t xml:space="preserve"> праведных Елисаветы </w:t>
      </w:r>
      <w:proofErr w:type="gramEnd"/>
    </w:p>
    <w:p w:rsidR="003D79EE" w:rsidRPr="00C6380C" w:rsidRDefault="001B3846" w:rsidP="00C638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 w:rsidRPr="00C6380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9EE" w:rsidRPr="00C6380C">
        <w:rPr>
          <w:rFonts w:ascii="Times New Roman" w:hAnsi="Times New Roman"/>
          <w:sz w:val="28"/>
          <w:szCs w:val="28"/>
          <w:lang w:eastAsia="ru-RU"/>
        </w:rPr>
        <w:t>Захарии). Источник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св.</w:t>
      </w:r>
      <w:r w:rsidR="003D79EE" w:rsidRPr="00C6380C">
        <w:rPr>
          <w:rFonts w:ascii="Times New Roman" w:hAnsi="Times New Roman"/>
          <w:sz w:val="28"/>
          <w:szCs w:val="28"/>
          <w:lang w:eastAsia="ru-RU"/>
        </w:rPr>
        <w:t xml:space="preserve"> Иоанна Предтечи.        </w:t>
      </w:r>
    </w:p>
    <w:p w:rsidR="003D79EE" w:rsidRDefault="003D79EE" w:rsidP="00C638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380C">
        <w:rPr>
          <w:rFonts w:ascii="Times New Roman" w:hAnsi="Times New Roman"/>
          <w:sz w:val="28"/>
          <w:szCs w:val="28"/>
          <w:lang w:eastAsia="ru-RU"/>
        </w:rPr>
        <w:t xml:space="preserve">              Грузинский монастырь Святого Креста.</w:t>
      </w:r>
    </w:p>
    <w:p w:rsidR="003D79EE" w:rsidRPr="00745E55" w:rsidRDefault="00C14678" w:rsidP="00C638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Размещение</w:t>
      </w:r>
      <w:r w:rsidR="003D79EE">
        <w:rPr>
          <w:rFonts w:ascii="Times New Roman" w:hAnsi="Times New Roman"/>
          <w:sz w:val="28"/>
          <w:szCs w:val="28"/>
          <w:lang w:eastAsia="ru-RU"/>
        </w:rPr>
        <w:t xml:space="preserve"> в гостинице в Иерусалиме.</w:t>
      </w:r>
    </w:p>
    <w:p w:rsidR="003D79EE" w:rsidRPr="00745E55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>
        <w:rPr>
          <w:rFonts w:ascii="Times New Roman" w:hAnsi="Times New Roman"/>
          <w:sz w:val="28"/>
          <w:szCs w:val="28"/>
          <w:lang w:eastAsia="ru-RU"/>
        </w:rPr>
        <w:t>Свободное время.</w:t>
      </w:r>
    </w:p>
    <w:p w:rsidR="003D79EE" w:rsidRPr="00745E55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 w:rsidRPr="00493906">
        <w:rPr>
          <w:rFonts w:ascii="Times New Roman" w:hAnsi="Times New Roman"/>
          <w:sz w:val="28"/>
          <w:szCs w:val="28"/>
          <w:lang w:eastAsia="ru-RU"/>
        </w:rPr>
        <w:t>Возвращение в гостиницу. Ужин.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 xml:space="preserve">7 день   Завтрак. </w:t>
      </w:r>
      <w:r w:rsidRPr="00493906">
        <w:rPr>
          <w:rFonts w:ascii="Times New Roman" w:hAnsi="Times New Roman"/>
          <w:sz w:val="28"/>
          <w:szCs w:val="28"/>
          <w:lang w:eastAsia="ru-RU"/>
        </w:rPr>
        <w:t>Выезд из гостиницы, поездка в Тель-Авив.</w:t>
      </w:r>
    </w:p>
    <w:p w:rsidR="003D79EE" w:rsidRPr="00745E55" w:rsidRDefault="001F3365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 xml:space="preserve">.10     </w:t>
      </w:r>
      <w:r w:rsidR="003D79EE" w:rsidRPr="00493906">
        <w:rPr>
          <w:rFonts w:ascii="Times New Roman" w:hAnsi="Times New Roman"/>
          <w:sz w:val="28"/>
          <w:szCs w:val="28"/>
          <w:lang w:eastAsia="ru-RU"/>
        </w:rPr>
        <w:t>Посещение храма</w:t>
      </w:r>
      <w:r w:rsidR="001B3846">
        <w:rPr>
          <w:rFonts w:ascii="Times New Roman" w:hAnsi="Times New Roman"/>
          <w:sz w:val="28"/>
          <w:szCs w:val="28"/>
          <w:lang w:eastAsia="ru-RU"/>
        </w:rPr>
        <w:t xml:space="preserve"> св. вмч.</w:t>
      </w:r>
      <w:r w:rsidR="003D79EE" w:rsidRPr="00493906">
        <w:rPr>
          <w:rFonts w:ascii="Times New Roman" w:hAnsi="Times New Roman"/>
          <w:sz w:val="28"/>
          <w:szCs w:val="28"/>
          <w:lang w:eastAsia="ru-RU"/>
        </w:rPr>
        <w:t xml:space="preserve"> Георгия Победоносца в Лиде.</w:t>
      </w:r>
    </w:p>
    <w:p w:rsidR="003D79EE" w:rsidRDefault="001F3365" w:rsidP="004939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>.</w:t>
      </w:r>
      <w:r w:rsidR="00C1467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D79EE" w:rsidRPr="00493906">
        <w:rPr>
          <w:rFonts w:ascii="Times New Roman" w:hAnsi="Times New Roman"/>
          <w:sz w:val="28"/>
          <w:szCs w:val="28"/>
          <w:lang w:eastAsia="ru-RU"/>
        </w:rPr>
        <w:t>Яффо.</w:t>
      </w:r>
      <w:r w:rsidR="003D79EE">
        <w:rPr>
          <w:rFonts w:ascii="Times New Roman" w:hAnsi="Times New Roman"/>
          <w:sz w:val="28"/>
          <w:szCs w:val="28"/>
          <w:lang w:eastAsia="ru-RU"/>
        </w:rPr>
        <w:t xml:space="preserve"> Посещение подворья РДМ и Русского</w:t>
      </w:r>
      <w:r w:rsidR="003D79EE" w:rsidRPr="00493906">
        <w:rPr>
          <w:rFonts w:ascii="Times New Roman" w:hAnsi="Times New Roman"/>
          <w:sz w:val="28"/>
          <w:szCs w:val="28"/>
          <w:lang w:eastAsia="ru-RU"/>
        </w:rPr>
        <w:t xml:space="preserve"> храм</w:t>
      </w:r>
      <w:r w:rsidR="003D79EE">
        <w:rPr>
          <w:rFonts w:ascii="Times New Roman" w:hAnsi="Times New Roman"/>
          <w:sz w:val="28"/>
          <w:szCs w:val="28"/>
          <w:lang w:eastAsia="ru-RU"/>
        </w:rPr>
        <w:t>а</w:t>
      </w:r>
      <w:r w:rsidR="001B3846">
        <w:rPr>
          <w:rFonts w:ascii="Times New Roman" w:hAnsi="Times New Roman"/>
          <w:sz w:val="28"/>
          <w:szCs w:val="28"/>
          <w:lang w:eastAsia="ru-RU"/>
        </w:rPr>
        <w:t xml:space="preserve"> во имя свв.</w:t>
      </w:r>
    </w:p>
    <w:p w:rsidR="003D79EE" w:rsidRPr="00493906" w:rsidRDefault="00C14678" w:rsidP="004939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D79EE" w:rsidRPr="00493906">
        <w:rPr>
          <w:rFonts w:ascii="Times New Roman" w:hAnsi="Times New Roman"/>
          <w:sz w:val="28"/>
          <w:szCs w:val="28"/>
          <w:lang w:eastAsia="ru-RU"/>
        </w:rPr>
        <w:t>апостола Петра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D79EE">
        <w:rPr>
          <w:rFonts w:ascii="Times New Roman" w:hAnsi="Times New Roman"/>
          <w:sz w:val="28"/>
          <w:szCs w:val="28"/>
          <w:lang w:eastAsia="ru-RU"/>
        </w:rPr>
        <w:t>п</w:t>
      </w:r>
      <w:r w:rsidR="003D79EE" w:rsidRPr="00493906">
        <w:rPr>
          <w:rFonts w:ascii="Times New Roman" w:hAnsi="Times New Roman"/>
          <w:sz w:val="28"/>
          <w:szCs w:val="28"/>
          <w:lang w:eastAsia="ru-RU"/>
        </w:rPr>
        <w:t>раведной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9EE" w:rsidRPr="00493906">
        <w:rPr>
          <w:rFonts w:ascii="Times New Roman" w:hAnsi="Times New Roman"/>
          <w:sz w:val="28"/>
          <w:szCs w:val="28"/>
          <w:lang w:eastAsia="ru-RU"/>
        </w:rPr>
        <w:t>Т</w:t>
      </w:r>
      <w:r w:rsidR="003D79EE">
        <w:rPr>
          <w:rFonts w:ascii="Times New Roman" w:hAnsi="Times New Roman"/>
          <w:sz w:val="28"/>
          <w:szCs w:val="28"/>
          <w:lang w:eastAsia="ru-RU"/>
        </w:rPr>
        <w:t>авифы</w:t>
      </w:r>
      <w:r w:rsidR="003D79EE" w:rsidRPr="00493906">
        <w:rPr>
          <w:rFonts w:ascii="Times New Roman" w:hAnsi="Times New Roman"/>
          <w:sz w:val="28"/>
          <w:szCs w:val="28"/>
          <w:lang w:eastAsia="ru-RU"/>
        </w:rPr>
        <w:t>.</w:t>
      </w:r>
    </w:p>
    <w:p w:rsidR="003D79EE" w:rsidRPr="00745E55" w:rsidRDefault="003D79EE" w:rsidP="004939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3906">
        <w:rPr>
          <w:rFonts w:ascii="Times New Roman" w:hAnsi="Times New Roman"/>
          <w:sz w:val="28"/>
          <w:szCs w:val="28"/>
          <w:lang w:eastAsia="ru-RU"/>
        </w:rPr>
        <w:t xml:space="preserve">              Отъезд в аэропорт. Вылет в Москву.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>В программе могут быть изменения.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>В стоимость поездки на одного человека входит:</w:t>
      </w:r>
    </w:p>
    <w:p w:rsidR="003D79EE" w:rsidRPr="00745E55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авиабилет, трансфер,</w:t>
      </w:r>
      <w:r w:rsidR="00C55B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45E55">
        <w:rPr>
          <w:rFonts w:ascii="Times New Roman" w:hAnsi="Times New Roman"/>
          <w:sz w:val="28"/>
          <w:szCs w:val="28"/>
          <w:lang w:eastAsia="ru-RU"/>
        </w:rPr>
        <w:t>роживание в гос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="00E10630">
        <w:rPr>
          <w:rFonts w:ascii="Times New Roman" w:hAnsi="Times New Roman"/>
          <w:sz w:val="28"/>
          <w:szCs w:val="28"/>
          <w:lang w:eastAsia="ru-RU"/>
        </w:rPr>
        <w:t>ницах</w:t>
      </w:r>
      <w:r w:rsidR="00C14678">
        <w:rPr>
          <w:rFonts w:ascii="Times New Roman" w:hAnsi="Times New Roman"/>
          <w:sz w:val="28"/>
          <w:szCs w:val="28"/>
          <w:lang w:eastAsia="ru-RU"/>
        </w:rPr>
        <w:t xml:space="preserve"> 3* в 2-х местных номерах с завтраками и ужинами</w:t>
      </w:r>
      <w:r w:rsidRPr="00745E55">
        <w:rPr>
          <w:rFonts w:ascii="Times New Roman" w:hAnsi="Times New Roman"/>
          <w:sz w:val="28"/>
          <w:szCs w:val="28"/>
          <w:lang w:eastAsia="ru-RU"/>
        </w:rPr>
        <w:t xml:space="preserve"> (в стоимость ужинов не включены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напитки), медицинская страховка, т</w:t>
      </w:r>
      <w:r w:rsidRPr="00745E55">
        <w:rPr>
          <w:rFonts w:ascii="Times New Roman" w:hAnsi="Times New Roman"/>
          <w:sz w:val="28"/>
          <w:szCs w:val="28"/>
          <w:lang w:eastAsia="ru-RU"/>
        </w:rPr>
        <w:t>ранспорт и услуги 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C14678">
        <w:rPr>
          <w:rFonts w:ascii="Times New Roman" w:hAnsi="Times New Roman"/>
          <w:sz w:val="28"/>
          <w:szCs w:val="28"/>
          <w:lang w:eastAsia="ru-RU"/>
        </w:rPr>
        <w:t>сскоговорящего экскурсовода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79EE" w:rsidRPr="00373C60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Общая стоимост</w:t>
      </w:r>
      <w:r w:rsidR="00C14678">
        <w:rPr>
          <w:rFonts w:ascii="Times New Roman" w:hAnsi="Times New Roman"/>
          <w:sz w:val="28"/>
          <w:szCs w:val="28"/>
          <w:lang w:eastAsia="ru-RU"/>
        </w:rPr>
        <w:t>ь п</w:t>
      </w:r>
      <w:r w:rsidR="00E10630">
        <w:rPr>
          <w:rFonts w:ascii="Times New Roman" w:hAnsi="Times New Roman"/>
          <w:sz w:val="28"/>
          <w:szCs w:val="28"/>
          <w:lang w:eastAsia="ru-RU"/>
        </w:rPr>
        <w:t xml:space="preserve">оездки на одного человека: от 55 тыс. руб. (900 </w:t>
      </w:r>
      <w:r w:rsidRPr="00060BED">
        <w:rPr>
          <w:rFonts w:ascii="Times New Roman" w:hAnsi="Times New Roman"/>
          <w:sz w:val="28"/>
          <w:szCs w:val="28"/>
          <w:lang w:eastAsia="ru-RU"/>
        </w:rPr>
        <w:t>$)</w:t>
      </w:r>
    </w:p>
    <w:p w:rsidR="003D79EE" w:rsidRDefault="003D79EE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5E55">
        <w:rPr>
          <w:rFonts w:ascii="Times New Roman" w:hAnsi="Times New Roman"/>
          <w:sz w:val="28"/>
          <w:szCs w:val="28"/>
          <w:lang w:eastAsia="ru-RU"/>
        </w:rPr>
        <w:t>В стоимость не включено:</w:t>
      </w:r>
    </w:p>
    <w:p w:rsidR="00E10630" w:rsidRPr="00E10630" w:rsidRDefault="00E10630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Доплата за одноместное размещение 210 </w:t>
      </w:r>
      <w:r>
        <w:rPr>
          <w:rFonts w:ascii="Times New Roman" w:hAnsi="Times New Roman"/>
          <w:sz w:val="28"/>
          <w:szCs w:val="28"/>
          <w:lang w:val="en-US" w:eastAsia="ru-RU"/>
        </w:rPr>
        <w:t>$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79EE" w:rsidRPr="00745E55" w:rsidRDefault="00C14678" w:rsidP="00745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Платные входы в ряд мест посещения, 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>чаевые в</w:t>
      </w:r>
      <w:r w:rsidR="003D79EE">
        <w:rPr>
          <w:rFonts w:ascii="Times New Roman" w:hAnsi="Times New Roman"/>
          <w:sz w:val="28"/>
          <w:szCs w:val="28"/>
          <w:lang w:eastAsia="ru-RU"/>
        </w:rPr>
        <w:t>одит</w:t>
      </w:r>
      <w:r w:rsidR="00C55B21">
        <w:rPr>
          <w:rFonts w:ascii="Times New Roman" w:hAnsi="Times New Roman"/>
          <w:sz w:val="28"/>
          <w:szCs w:val="28"/>
          <w:lang w:eastAsia="ru-RU"/>
        </w:rPr>
        <w:t>елю автобуса и экскурсоводу – 40</w:t>
      </w:r>
      <w:r w:rsidR="003D79EE">
        <w:rPr>
          <w:rFonts w:ascii="Times New Roman" w:hAnsi="Times New Roman"/>
          <w:sz w:val="28"/>
          <w:szCs w:val="28"/>
          <w:lang w:eastAsia="ru-RU"/>
        </w:rPr>
        <w:t xml:space="preserve"> $</w:t>
      </w:r>
      <w:r w:rsidR="003D79EE" w:rsidRPr="00745E55">
        <w:rPr>
          <w:rFonts w:ascii="Times New Roman" w:hAnsi="Times New Roman"/>
          <w:sz w:val="28"/>
          <w:szCs w:val="28"/>
          <w:lang w:eastAsia="ru-RU"/>
        </w:rPr>
        <w:t>.</w:t>
      </w:r>
    </w:p>
    <w:p w:rsidR="003D79EE" w:rsidRPr="00745E55" w:rsidRDefault="003D79EE" w:rsidP="00745E55">
      <w:pPr>
        <w:jc w:val="both"/>
        <w:rPr>
          <w:rFonts w:ascii="Times New Roman" w:hAnsi="Times New Roman"/>
          <w:sz w:val="28"/>
          <w:szCs w:val="28"/>
        </w:rPr>
      </w:pPr>
    </w:p>
    <w:sectPr w:rsidR="003D79EE" w:rsidRPr="00745E55" w:rsidSect="008741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2E" w:rsidRDefault="00D75E2E">
      <w:pPr>
        <w:spacing w:after="0" w:line="240" w:lineRule="auto"/>
      </w:pPr>
      <w:r>
        <w:separator/>
      </w:r>
    </w:p>
  </w:endnote>
  <w:endnote w:type="continuationSeparator" w:id="0">
    <w:p w:rsidR="00D75E2E" w:rsidRDefault="00D7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9EE" w:rsidRDefault="003D79EE">
    <w:pPr>
      <w:pStyle w:val="a5"/>
      <w:jc w:val="center"/>
    </w:pPr>
    <w:fldSimple w:instr="PAGE   \* MERGEFORMAT">
      <w:r w:rsidR="00623C7B">
        <w:rPr>
          <w:noProof/>
        </w:rPr>
        <w:t>2</w:t>
      </w:r>
    </w:fldSimple>
  </w:p>
  <w:p w:rsidR="003D79EE" w:rsidRDefault="003D79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2E" w:rsidRDefault="00D75E2E">
      <w:pPr>
        <w:spacing w:after="0" w:line="240" w:lineRule="auto"/>
      </w:pPr>
      <w:r>
        <w:separator/>
      </w:r>
    </w:p>
  </w:footnote>
  <w:footnote w:type="continuationSeparator" w:id="0">
    <w:p w:rsidR="00D75E2E" w:rsidRDefault="00D75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43053"/>
    <w:rsid w:val="00023809"/>
    <w:rsid w:val="00060BED"/>
    <w:rsid w:val="00180F03"/>
    <w:rsid w:val="001B3846"/>
    <w:rsid w:val="001F3365"/>
    <w:rsid w:val="002C4E01"/>
    <w:rsid w:val="003233BB"/>
    <w:rsid w:val="00327283"/>
    <w:rsid w:val="00350E7A"/>
    <w:rsid w:val="00371339"/>
    <w:rsid w:val="00373C60"/>
    <w:rsid w:val="003D79EE"/>
    <w:rsid w:val="00475CE6"/>
    <w:rsid w:val="00493906"/>
    <w:rsid w:val="004A7E76"/>
    <w:rsid w:val="004B4B1C"/>
    <w:rsid w:val="00566096"/>
    <w:rsid w:val="00623C7B"/>
    <w:rsid w:val="00730293"/>
    <w:rsid w:val="00745E55"/>
    <w:rsid w:val="007522D9"/>
    <w:rsid w:val="007B69EC"/>
    <w:rsid w:val="008010C4"/>
    <w:rsid w:val="0087418B"/>
    <w:rsid w:val="00876D06"/>
    <w:rsid w:val="008E5759"/>
    <w:rsid w:val="008F3E75"/>
    <w:rsid w:val="00943053"/>
    <w:rsid w:val="00AB2FE4"/>
    <w:rsid w:val="00AE618B"/>
    <w:rsid w:val="00B85C66"/>
    <w:rsid w:val="00C14678"/>
    <w:rsid w:val="00C55B21"/>
    <w:rsid w:val="00C6380C"/>
    <w:rsid w:val="00CA1CCA"/>
    <w:rsid w:val="00D75E2E"/>
    <w:rsid w:val="00E10630"/>
    <w:rsid w:val="00E14F18"/>
    <w:rsid w:val="00E66726"/>
    <w:rsid w:val="00EB34F0"/>
    <w:rsid w:val="00EB3852"/>
    <w:rsid w:val="00ED11E7"/>
    <w:rsid w:val="00F0265A"/>
    <w:rsid w:val="00F8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80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380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809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link w:val="30"/>
    <w:qFormat/>
    <w:locked/>
    <w:rsid w:val="007302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023809"/>
    <w:pPr>
      <w:spacing w:before="240" w:after="60"/>
      <w:outlineLvl w:val="8"/>
    </w:pPr>
    <w:rPr>
      <w:rFonts w:ascii="Cambria" w:hAnsi="Cambria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23809"/>
    <w:rPr>
      <w:rFonts w:ascii="Cambria" w:hAnsi="Cambria"/>
      <w:b/>
      <w:kern w:val="32"/>
      <w:sz w:val="32"/>
    </w:rPr>
  </w:style>
  <w:style w:type="character" w:customStyle="1" w:styleId="90">
    <w:name w:val="Заголовок 9 Знак"/>
    <w:link w:val="9"/>
    <w:locked/>
    <w:rsid w:val="00023809"/>
    <w:rPr>
      <w:rFonts w:ascii="Cambria" w:hAnsi="Cambria"/>
      <w:sz w:val="22"/>
    </w:rPr>
  </w:style>
  <w:style w:type="paragraph" w:customStyle="1" w:styleId="ListParagraph">
    <w:name w:val="List Paragraph"/>
    <w:basedOn w:val="a"/>
    <w:rsid w:val="002C4E01"/>
    <w:pPr>
      <w:ind w:left="708"/>
    </w:pPr>
  </w:style>
  <w:style w:type="character" w:customStyle="1" w:styleId="SubtleEmphasis">
    <w:name w:val="Subtle Emphasis"/>
    <w:rsid w:val="00350E7A"/>
    <w:rPr>
      <w:i/>
      <w:color w:val="808080"/>
    </w:rPr>
  </w:style>
  <w:style w:type="character" w:customStyle="1" w:styleId="20">
    <w:name w:val="Заголовок 2 Знак"/>
    <w:link w:val="2"/>
    <w:locked/>
    <w:rsid w:val="00023809"/>
    <w:rPr>
      <w:rFonts w:ascii="Cambria" w:hAnsi="Cambria"/>
      <w:b/>
      <w:i/>
      <w:sz w:val="28"/>
    </w:rPr>
  </w:style>
  <w:style w:type="character" w:styleId="a3">
    <w:name w:val="Strong"/>
    <w:qFormat/>
    <w:rsid w:val="00023809"/>
    <w:rPr>
      <w:b/>
    </w:rPr>
  </w:style>
  <w:style w:type="character" w:styleId="a4">
    <w:name w:val="Emphasis"/>
    <w:qFormat/>
    <w:rsid w:val="00023809"/>
    <w:rPr>
      <w:i/>
    </w:rPr>
  </w:style>
  <w:style w:type="character" w:customStyle="1" w:styleId="30">
    <w:name w:val="Заголовок 3 Знак"/>
    <w:link w:val="3"/>
    <w:semiHidden/>
    <w:locked/>
    <w:rsid w:val="00730293"/>
    <w:rPr>
      <w:rFonts w:ascii="Cambria" w:hAnsi="Cambria"/>
      <w:b/>
      <w:sz w:val="26"/>
    </w:rPr>
  </w:style>
  <w:style w:type="paragraph" w:styleId="a5">
    <w:name w:val="footer"/>
    <w:basedOn w:val="a"/>
    <w:link w:val="a6"/>
    <w:rsid w:val="00745E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locked/>
    <w:rsid w:val="00745E55"/>
    <w:rPr>
      <w:rFonts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8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180F03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пребывания в Израиле</vt:lpstr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пребывания в Израиле</dc:title>
  <dc:creator>Житенёв</dc:creator>
  <cp:lastModifiedBy>Admin</cp:lastModifiedBy>
  <cp:revision>2</cp:revision>
  <dcterms:created xsi:type="dcterms:W3CDTF">2017-08-25T07:13:00Z</dcterms:created>
  <dcterms:modified xsi:type="dcterms:W3CDTF">2017-08-25T07:13:00Z</dcterms:modified>
</cp:coreProperties>
</file>