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2F" w:rsidRPr="00FA7332" w:rsidRDefault="009E1E2F" w:rsidP="009E1E2F">
      <w:pPr>
        <w:keepNext/>
        <w:spacing w:after="0" w:line="240" w:lineRule="auto"/>
        <w:ind w:left="2832" w:firstLine="708"/>
        <w:outlineLvl w:val="4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FA7332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РОССИЙСКИЙ СОЮЗ</w:t>
      </w:r>
    </w:p>
    <w:p w:rsidR="009E1E2F" w:rsidRPr="00FA7332" w:rsidRDefault="009E1E2F" w:rsidP="009E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FA7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FA7332">
        <w:rPr>
          <w:rFonts w:ascii="Times New Roman" w:eastAsia="Times New Roman" w:hAnsi="Times New Roman" w:cs="Times New Roman"/>
          <w:sz w:val="44"/>
          <w:szCs w:val="24"/>
          <w:lang w:eastAsia="ru-RU"/>
        </w:rPr>
        <w:t>ПРОМЫШЛЕННИКОВ И</w:t>
      </w:r>
      <w:r w:rsidRPr="00FA7332">
        <w:rPr>
          <w:rFonts w:ascii="Times New Roman" w:eastAsia="Times New Roman" w:hAnsi="Times New Roman" w:cs="Times New Roman"/>
          <w:sz w:val="44"/>
          <w:szCs w:val="24"/>
          <w:lang w:eastAsia="ru-RU"/>
        </w:rPr>
        <w:tab/>
      </w:r>
    </w:p>
    <w:p w:rsidR="009E1E2F" w:rsidRPr="00FA7332" w:rsidRDefault="009E1E2F" w:rsidP="009E1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FA7332">
        <w:rPr>
          <w:rFonts w:ascii="Times New Roman" w:eastAsia="Times New Roman" w:hAnsi="Times New Roman" w:cs="Times New Roman"/>
          <w:sz w:val="44"/>
          <w:szCs w:val="24"/>
          <w:lang w:eastAsia="ru-RU"/>
        </w:rPr>
        <w:tab/>
      </w:r>
      <w:r w:rsidRPr="00FA7332">
        <w:rPr>
          <w:rFonts w:ascii="Times New Roman" w:eastAsia="Times New Roman" w:hAnsi="Times New Roman" w:cs="Times New Roman"/>
          <w:sz w:val="44"/>
          <w:szCs w:val="24"/>
          <w:lang w:eastAsia="ru-RU"/>
        </w:rPr>
        <w:tab/>
      </w:r>
      <w:r w:rsidRPr="00FA7332">
        <w:rPr>
          <w:rFonts w:ascii="Times New Roman" w:eastAsia="Times New Roman" w:hAnsi="Times New Roman" w:cs="Times New Roman"/>
          <w:sz w:val="44"/>
          <w:szCs w:val="24"/>
          <w:lang w:eastAsia="ru-RU"/>
        </w:rPr>
        <w:tab/>
      </w:r>
      <w:r w:rsidRPr="00FA7332">
        <w:rPr>
          <w:rFonts w:ascii="Times New Roman" w:eastAsia="Times New Roman" w:hAnsi="Times New Roman" w:cs="Times New Roman"/>
          <w:sz w:val="44"/>
          <w:szCs w:val="24"/>
          <w:lang w:eastAsia="ru-RU"/>
        </w:rPr>
        <w:tab/>
      </w:r>
      <w:r w:rsidRPr="00FA7332">
        <w:rPr>
          <w:rFonts w:ascii="Times New Roman" w:eastAsia="Times New Roman" w:hAnsi="Times New Roman" w:cs="Times New Roman"/>
          <w:sz w:val="44"/>
          <w:szCs w:val="24"/>
          <w:lang w:eastAsia="ru-RU"/>
        </w:rPr>
        <w:tab/>
        <w:t xml:space="preserve">      ПРЕДПРИНИМАТЕЛЕЙ</w:t>
      </w:r>
    </w:p>
    <w:p w:rsidR="009E1E2F" w:rsidRPr="00FA7332" w:rsidRDefault="009E1E2F" w:rsidP="009E1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73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___________________________________________________</w:t>
      </w:r>
    </w:p>
    <w:p w:rsidR="009E1E2F" w:rsidRPr="00FA7332" w:rsidRDefault="009E1E2F" w:rsidP="009E1E2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E1E2F" w:rsidRDefault="009E1E2F" w:rsidP="009E1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7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109240, Москва, </w:t>
      </w:r>
      <w:proofErr w:type="spellStart"/>
      <w:r w:rsidRPr="00FA733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Котельническая</w:t>
      </w:r>
      <w:proofErr w:type="spellEnd"/>
      <w:r w:rsidRPr="00FA7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наб., д.17</w:t>
      </w:r>
      <w:proofErr w:type="gramStart"/>
      <w:r w:rsidRPr="00FA73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A73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A73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И</w:t>
      </w:r>
      <w:proofErr w:type="gramEnd"/>
      <w:r w:rsidRPr="00FA7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сх. № </w:t>
      </w:r>
      <w:r w:rsidR="00AE4805">
        <w:rPr>
          <w:rFonts w:ascii="Times New Roman" w:eastAsia="Times New Roman" w:hAnsi="Times New Roman" w:cs="Times New Roman"/>
          <w:sz w:val="20"/>
          <w:szCs w:val="20"/>
          <w:lang w:eastAsia="ru-RU"/>
        </w:rPr>
        <w:t>508/05</w:t>
      </w:r>
    </w:p>
    <w:p w:rsidR="009E1E2F" w:rsidRPr="00FA7332" w:rsidRDefault="009E1E2F" w:rsidP="009E1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733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(495) 663-04-04, 663-04-31</w:t>
      </w:r>
    </w:p>
    <w:p w:rsidR="009E1E2F" w:rsidRPr="00FA7332" w:rsidRDefault="009E1E2F" w:rsidP="009E1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7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Факс: (495) 663-04-32, </w:t>
      </w:r>
      <w:r w:rsidRPr="00FA73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A733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A73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A7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FA73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rspp</w:t>
        </w:r>
        <w:r w:rsidRPr="00FA73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FA73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rspp</w:t>
        </w:r>
        <w:r w:rsidRPr="00FA73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FA73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FA7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73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A7332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FA7332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</w:t>
      </w:r>
      <w:r w:rsidRPr="00FA7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 </w:t>
      </w:r>
      <w:r w:rsidRPr="00FA733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80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Pr="00FA733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pPr w:leftFromText="180" w:rightFromText="180" w:bottomFromText="200" w:vertAnchor="text" w:horzAnchor="margin" w:tblpXSpec="center" w:tblpY="115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9E1E2F" w:rsidRPr="00FA7332" w:rsidTr="00B40ACB">
        <w:trPr>
          <w:trHeight w:val="1104"/>
        </w:trPr>
        <w:tc>
          <w:tcPr>
            <w:tcW w:w="3794" w:type="dxa"/>
          </w:tcPr>
          <w:p w:rsidR="009E1E2F" w:rsidRPr="00FA7332" w:rsidRDefault="009E1E2F" w:rsidP="00B40A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Toc219538018"/>
            <w:bookmarkStart w:id="1" w:name="_Toc176871894"/>
          </w:p>
          <w:p w:rsidR="009E1E2F" w:rsidRPr="00FA7332" w:rsidRDefault="009E1E2F" w:rsidP="00B40A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812F27" w:rsidRDefault="00812F27" w:rsidP="00B40ACB">
            <w:pPr>
              <w:spacing w:after="0" w:line="240" w:lineRule="auto"/>
              <w:ind w:left="110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" w:name="_Toc176871884"/>
            <w:bookmarkStart w:id="3" w:name="_Toc219538007"/>
          </w:p>
          <w:p w:rsidR="009E1E2F" w:rsidRPr="00E624A0" w:rsidRDefault="009E1E2F" w:rsidP="00B40ACB">
            <w:pPr>
              <w:spacing w:after="0" w:line="240" w:lineRule="auto"/>
              <w:ind w:left="110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Сопредседателям Комитета РСПП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62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промышленной безопасности </w:t>
            </w:r>
          </w:p>
          <w:bookmarkEnd w:id="2"/>
          <w:bookmarkEnd w:id="3"/>
          <w:p w:rsidR="009E1E2F" w:rsidRPr="00E624A0" w:rsidRDefault="009E1E2F" w:rsidP="00B40ACB">
            <w:pPr>
              <w:spacing w:after="0" w:line="240" w:lineRule="auto"/>
              <w:ind w:left="110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E62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Дюкову</w:t>
            </w:r>
            <w:proofErr w:type="spellEnd"/>
          </w:p>
          <w:p w:rsidR="009E1E2F" w:rsidRPr="00E624A0" w:rsidRDefault="009E1E2F" w:rsidP="00B40ACB">
            <w:pPr>
              <w:spacing w:after="0" w:line="360" w:lineRule="auto"/>
              <w:ind w:left="110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А.А. Козицыну</w:t>
            </w:r>
          </w:p>
          <w:p w:rsidR="009E1E2F" w:rsidRDefault="009E1E2F" w:rsidP="009E1E2F">
            <w:pPr>
              <w:spacing w:after="0" w:line="240" w:lineRule="auto"/>
              <w:ind w:left="110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Копия: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Председателю Комиссии РСПП по горнопромышленному комплексу</w:t>
            </w:r>
          </w:p>
          <w:p w:rsidR="009E1E2F" w:rsidRDefault="009E1E2F" w:rsidP="009E1E2F">
            <w:pPr>
              <w:spacing w:after="0" w:line="240" w:lineRule="auto"/>
              <w:ind w:left="110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А.И. Мельниченко</w:t>
            </w:r>
          </w:p>
          <w:p w:rsidR="009E1E2F" w:rsidRPr="00FA7332" w:rsidRDefault="009E1E2F" w:rsidP="00B40ACB">
            <w:pPr>
              <w:spacing w:after="0"/>
              <w:ind w:left="1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E1E2F" w:rsidRPr="00FA7332" w:rsidRDefault="009E1E2F" w:rsidP="009E1E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219538008"/>
      <w:r w:rsidRPr="00FA73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</w:t>
      </w:r>
      <w:bookmarkEnd w:id="4"/>
      <w:r w:rsidRPr="00FA7332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коллеги!</w:t>
      </w:r>
    </w:p>
    <w:p w:rsidR="009E1E2F" w:rsidRPr="00FA7332" w:rsidRDefault="009E1E2F" w:rsidP="009E1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экономического развития Российской Федерации совместно с Российским союзом промышленников и предпринимателей проводится работа по оценке регулирующего воздействия проектов нормативных правовых актов, подготавливаемых федеральными органами исполнительной власти. </w:t>
      </w:r>
    </w:p>
    <w:p w:rsidR="009E1E2F" w:rsidRPr="00FA7332" w:rsidRDefault="009E1E2F" w:rsidP="009E1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указанной работы приоритетной задачей РСПП является выявление в таких проектах нормативных правовых актов положений, 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положений, способствующих возникновению необоснованных расходов субъектов предпринимательской деятельности, а также оценка возможных расходов субъектов предпринимательской деятельности, которые дополнительно могут возникнуть в связи с принятием указанных проектов нормативных правовых</w:t>
      </w:r>
      <w:proofErr w:type="gramEnd"/>
      <w:r w:rsidRPr="00FA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актов.</w:t>
      </w:r>
    </w:p>
    <w:p w:rsidR="009E1E2F" w:rsidRPr="00FA7332" w:rsidRDefault="009E1E2F" w:rsidP="009E1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 направляем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Федеральных норм и правил в области промышленной безопасности «Инструкция по составлению планов ликвидации аварий на угольных шахтах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7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E2F" w:rsidRPr="00FA7332" w:rsidRDefault="009E1E2F" w:rsidP="009E1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</w:t>
      </w:r>
      <w:r w:rsidR="00CE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7 апреля </w:t>
      </w:r>
      <w:r w:rsidRPr="00FA733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представить заключение возглавляемого Вами Комитета на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A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проект, дополнив, при необходимости, круг вопросов, обозначенных в анкет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России, иными существенными, по мнению Комитета, замечаниями.</w:t>
      </w:r>
    </w:p>
    <w:p w:rsidR="009E1E2F" w:rsidRDefault="009E1E2F" w:rsidP="009E1E2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Приложение: на </w:t>
      </w:r>
      <w:r w:rsidR="00CE1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</w:t>
      </w:r>
      <w:r w:rsidRPr="00FA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</w:t>
      </w:r>
    </w:p>
    <w:p w:rsidR="009E1E2F" w:rsidRPr="00FA7332" w:rsidRDefault="00812F27" w:rsidP="009E1E2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32AD6A" wp14:editId="2E339B91">
            <wp:simplePos x="0" y="0"/>
            <wp:positionH relativeFrom="column">
              <wp:posOffset>2797175</wp:posOffset>
            </wp:positionH>
            <wp:positionV relativeFrom="paragraph">
              <wp:posOffset>41275</wp:posOffset>
            </wp:positionV>
            <wp:extent cx="2114550" cy="876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05" w:type="dxa"/>
        <w:tblInd w:w="-172" w:type="dxa"/>
        <w:tblLayout w:type="fixed"/>
        <w:tblLook w:val="01E0" w:firstRow="1" w:lastRow="1" w:firstColumn="1" w:lastColumn="1" w:noHBand="0" w:noVBand="0"/>
      </w:tblPr>
      <w:tblGrid>
        <w:gridCol w:w="5234"/>
        <w:gridCol w:w="2416"/>
        <w:gridCol w:w="2355"/>
      </w:tblGrid>
      <w:tr w:rsidR="009E1E2F" w:rsidRPr="00FA7332" w:rsidTr="00B40ACB">
        <w:trPr>
          <w:trHeight w:val="688"/>
        </w:trPr>
        <w:tc>
          <w:tcPr>
            <w:tcW w:w="5231" w:type="dxa"/>
          </w:tcPr>
          <w:bookmarkEnd w:id="0"/>
          <w:bookmarkEnd w:id="1"/>
          <w:p w:rsidR="009E1E2F" w:rsidRPr="00FA7332" w:rsidRDefault="00812F27" w:rsidP="00B40A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1" locked="0" layoutInCell="0" allowOverlap="1" wp14:anchorId="0C0E1D27" wp14:editId="148115EC">
                  <wp:simplePos x="0" y="0"/>
                  <wp:positionH relativeFrom="page">
                    <wp:posOffset>2941955</wp:posOffset>
                  </wp:positionH>
                  <wp:positionV relativeFrom="paragraph">
                    <wp:posOffset>9253855</wp:posOffset>
                  </wp:positionV>
                  <wp:extent cx="2108200" cy="868045"/>
                  <wp:effectExtent l="0" t="0" r="6350" b="8255"/>
                  <wp:wrapNone/>
                  <wp:docPr id="1" name="Рисунок 1" descr="C:\Users\RIJKIN~1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IJKIN~1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1E2F" w:rsidRPr="00FA7332" w:rsidRDefault="009E1E2F" w:rsidP="00B40A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E2F" w:rsidRPr="00FA7332" w:rsidRDefault="009E1E2F" w:rsidP="00B4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Президент Российского союза</w:t>
            </w:r>
          </w:p>
          <w:p w:rsidR="009E1E2F" w:rsidRPr="00FA7332" w:rsidRDefault="009E1E2F" w:rsidP="00B40A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промышленников и предпринимателей</w:t>
            </w:r>
          </w:p>
          <w:p w:rsidR="009E1E2F" w:rsidRPr="00FA7332" w:rsidRDefault="009E1E2F" w:rsidP="00B40A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2414" w:type="dxa"/>
          </w:tcPr>
          <w:p w:rsidR="009E1E2F" w:rsidRPr="00FA7332" w:rsidRDefault="009E1E2F" w:rsidP="00B40A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E2F" w:rsidRPr="00FA7332" w:rsidRDefault="009E1E2F" w:rsidP="00B40ACB">
            <w:pPr>
              <w:tabs>
                <w:tab w:val="left" w:pos="20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</w:t>
            </w:r>
          </w:p>
        </w:tc>
        <w:tc>
          <w:tcPr>
            <w:tcW w:w="2353" w:type="dxa"/>
          </w:tcPr>
          <w:p w:rsidR="009E1E2F" w:rsidRPr="00FA7332" w:rsidRDefault="009E1E2F" w:rsidP="00B40A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E2F" w:rsidRPr="00FA7332" w:rsidRDefault="009E1E2F" w:rsidP="00B40ACB">
            <w:pPr>
              <w:spacing w:after="0"/>
              <w:ind w:left="34" w:right="-108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9E1E2F" w:rsidRPr="00FA7332" w:rsidRDefault="009E1E2F" w:rsidP="00B40ACB">
            <w:pPr>
              <w:spacing w:after="0" w:line="240" w:lineRule="auto"/>
              <w:ind w:left="34" w:right="-108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E2F" w:rsidRPr="00FA7332" w:rsidRDefault="009E1E2F" w:rsidP="00B40ACB">
            <w:pPr>
              <w:spacing w:after="0"/>
              <w:ind w:left="34" w:right="119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A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Шохин</w:t>
            </w:r>
          </w:p>
        </w:tc>
      </w:tr>
    </w:tbl>
    <w:p w:rsidR="009E1E2F" w:rsidRPr="00FA7332" w:rsidRDefault="009E1E2F" w:rsidP="009E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2F" w:rsidRPr="00FA7332" w:rsidRDefault="009E1E2F" w:rsidP="009E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2F" w:rsidRPr="00FA7332" w:rsidRDefault="009E1E2F" w:rsidP="009E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2F" w:rsidRPr="00FA7332" w:rsidRDefault="009E1E2F" w:rsidP="009E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2F" w:rsidRPr="00FA7332" w:rsidRDefault="009E1E2F" w:rsidP="009E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2F" w:rsidRPr="00FA7332" w:rsidRDefault="009E1E2F" w:rsidP="009E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2F" w:rsidRPr="00FA7332" w:rsidRDefault="009E1E2F" w:rsidP="009E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2F" w:rsidRPr="00FA7332" w:rsidRDefault="009E1E2F" w:rsidP="009E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2F" w:rsidRPr="00FA7332" w:rsidRDefault="009E1E2F" w:rsidP="009E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2F" w:rsidRPr="00FA7332" w:rsidRDefault="009E1E2F" w:rsidP="009E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2F" w:rsidRDefault="009E1E2F" w:rsidP="009E1E2F"/>
    <w:p w:rsidR="009E1E2F" w:rsidRDefault="009E1E2F" w:rsidP="009E1E2F"/>
    <w:p w:rsidR="009E1E2F" w:rsidRDefault="009E1E2F" w:rsidP="009E1E2F"/>
    <w:p w:rsidR="009E1E2F" w:rsidRDefault="009E1E2F" w:rsidP="009E1E2F"/>
    <w:p w:rsidR="009E1E2F" w:rsidRDefault="009E1E2F" w:rsidP="009E1E2F"/>
    <w:p w:rsidR="009E1E2F" w:rsidRDefault="009E1E2F" w:rsidP="009E1E2F"/>
    <w:p w:rsidR="009E1E2F" w:rsidRDefault="009E1E2F" w:rsidP="009E1E2F"/>
    <w:p w:rsidR="009E1E2F" w:rsidRDefault="009E1E2F" w:rsidP="009E1E2F">
      <w:bookmarkStart w:id="5" w:name="_GoBack"/>
      <w:bookmarkEnd w:id="5"/>
    </w:p>
    <w:p w:rsidR="00CE1CF9" w:rsidRDefault="00CE1CF9" w:rsidP="009E1E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E1CF9" w:rsidRDefault="00CE1CF9" w:rsidP="009E1E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E1E2F" w:rsidRPr="006D6FE2" w:rsidRDefault="009E1E2F" w:rsidP="009E1E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6D6FE2">
        <w:rPr>
          <w:rFonts w:ascii="Times New Roman" w:eastAsia="Calibri" w:hAnsi="Times New Roman" w:cs="Times New Roman"/>
          <w:sz w:val="18"/>
          <w:szCs w:val="18"/>
        </w:rPr>
        <w:t>Исп. Е.А. Агафонова</w:t>
      </w:r>
    </w:p>
    <w:p w:rsidR="0070436F" w:rsidRDefault="009E1E2F" w:rsidP="009E1E2F">
      <w:pPr>
        <w:spacing w:after="0" w:line="240" w:lineRule="auto"/>
      </w:pPr>
      <w:r w:rsidRPr="006D6FE2">
        <w:rPr>
          <w:rFonts w:ascii="Times New Roman" w:eastAsia="Calibri" w:hAnsi="Times New Roman" w:cs="Times New Roman"/>
          <w:sz w:val="18"/>
          <w:szCs w:val="18"/>
        </w:rPr>
        <w:t>Тел. 8 (495) 663-04-04 доб. 11</w:t>
      </w:r>
      <w:r>
        <w:rPr>
          <w:rFonts w:ascii="Times New Roman" w:eastAsia="Calibri" w:hAnsi="Times New Roman" w:cs="Times New Roman"/>
          <w:sz w:val="18"/>
          <w:szCs w:val="18"/>
        </w:rPr>
        <w:t>13</w:t>
      </w:r>
    </w:p>
    <w:sectPr w:rsidR="0070436F" w:rsidSect="008472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2F"/>
    <w:rsid w:val="0070436F"/>
    <w:rsid w:val="00812F27"/>
    <w:rsid w:val="00827163"/>
    <w:rsid w:val="009E1E2F"/>
    <w:rsid w:val="00AE2D9C"/>
    <w:rsid w:val="00AE4805"/>
    <w:rsid w:val="00CE1CF9"/>
    <w:rsid w:val="00D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RIJKIN~1\AppData\Local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spp@rsp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MorkovinaEA</dc:creator>
  <cp:lastModifiedBy>Рыжкина Татьяна Григорьевна</cp:lastModifiedBy>
  <cp:revision>3</cp:revision>
  <cp:lastPrinted>2016-03-28T12:27:00Z</cp:lastPrinted>
  <dcterms:created xsi:type="dcterms:W3CDTF">2016-03-28T11:42:00Z</dcterms:created>
  <dcterms:modified xsi:type="dcterms:W3CDTF">2016-03-29T07:31:00Z</dcterms:modified>
</cp:coreProperties>
</file>